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11E2C" w14:textId="50BD8428" w:rsidR="002C1A2D" w:rsidRPr="00725B68" w:rsidRDefault="00AE73B4" w:rsidP="000F673C">
      <w:pPr>
        <w:jc w:val="both"/>
        <w:rPr>
          <w:rFonts w:eastAsia="Times New Roman" w:cstheme="minorHAnsi"/>
          <w:noProof/>
          <w:lang w:eastAsia="fr-FR"/>
        </w:rPr>
      </w:pPr>
      <w:r w:rsidRPr="00725B68">
        <w:rPr>
          <w:rFonts w:cstheme="minorHAnsi"/>
          <w:noProof/>
        </w:rPr>
        <w:drawing>
          <wp:anchor distT="0" distB="0" distL="114300" distR="114300" simplePos="0" relativeHeight="251659264" behindDoc="1" locked="0" layoutInCell="1" allowOverlap="1" wp14:anchorId="571805E3" wp14:editId="4AC1C53F">
            <wp:simplePos x="0" y="0"/>
            <wp:positionH relativeFrom="margin">
              <wp:posOffset>4767580</wp:posOffset>
            </wp:positionH>
            <wp:positionV relativeFrom="paragraph">
              <wp:posOffset>13970</wp:posOffset>
            </wp:positionV>
            <wp:extent cx="981075" cy="429909"/>
            <wp:effectExtent l="0" t="0" r="0" b="8255"/>
            <wp:wrapNone/>
            <wp:docPr id="1" name="Graphiqu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515" cy="4371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3DD62" w14:textId="77777777" w:rsidR="007C3DD6" w:rsidRPr="00725B68" w:rsidRDefault="007C3DD6" w:rsidP="000F673C">
      <w:pPr>
        <w:jc w:val="both"/>
        <w:rPr>
          <w:rFonts w:eastAsia="Times New Roman" w:cstheme="minorHAnsi"/>
          <w:noProof/>
          <w:lang w:eastAsia="fr-FR"/>
        </w:rPr>
      </w:pPr>
    </w:p>
    <w:p w14:paraId="5BD129E0" w14:textId="7E5ABFFE" w:rsidR="00F66958" w:rsidRPr="00725B68" w:rsidRDefault="00F66958" w:rsidP="00F46147">
      <w:pPr>
        <w:pStyle w:val="Corpsdetexte"/>
        <w:spacing w:before="2"/>
        <w:ind w:left="0" w:firstLine="0"/>
        <w:jc w:val="both"/>
        <w:rPr>
          <w:rFonts w:asciiTheme="minorHAnsi" w:hAnsiTheme="minorHAnsi" w:cstheme="minorHAnsi"/>
          <w:b/>
          <w:color w:val="44546A" w:themeColor="text2"/>
          <w:sz w:val="24"/>
          <w:szCs w:val="24"/>
        </w:rPr>
      </w:pPr>
    </w:p>
    <w:p w14:paraId="6F0347A9" w14:textId="33FD4CE9" w:rsidR="00F66958" w:rsidRPr="00725B68" w:rsidRDefault="00F66958" w:rsidP="00F66958">
      <w:pPr>
        <w:pStyle w:val="Titre"/>
        <w:ind w:left="0" w:right="-53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177C4D88" w14:textId="77777777" w:rsidR="00A068A5" w:rsidRPr="00725B68" w:rsidRDefault="00A068A5" w:rsidP="00F66958">
      <w:pPr>
        <w:pStyle w:val="Titre"/>
        <w:ind w:left="0" w:right="-53"/>
        <w:rPr>
          <w:rFonts w:asciiTheme="minorHAnsi" w:hAnsiTheme="minorHAnsi" w:cstheme="minorHAnsi"/>
          <w:color w:val="44546A" w:themeColor="text2"/>
          <w:w w:val="115"/>
          <w:sz w:val="24"/>
          <w:szCs w:val="24"/>
        </w:rPr>
      </w:pPr>
    </w:p>
    <w:p w14:paraId="0240534A" w14:textId="382BC5F7" w:rsidR="00F66958" w:rsidRPr="00725B68" w:rsidRDefault="00F66958" w:rsidP="00F66958">
      <w:pPr>
        <w:pStyle w:val="Titre"/>
        <w:ind w:left="720" w:right="-53"/>
        <w:jc w:val="center"/>
        <w:rPr>
          <w:rFonts w:asciiTheme="minorHAnsi" w:hAnsiTheme="minorHAnsi" w:cstheme="minorHAnsi"/>
          <w:color w:val="002060"/>
          <w:sz w:val="40"/>
          <w:szCs w:val="40"/>
        </w:rPr>
      </w:pPr>
      <w:r w:rsidRPr="00725B68">
        <w:rPr>
          <w:rFonts w:asciiTheme="minorHAnsi" w:hAnsiTheme="minorHAnsi" w:cstheme="minorHAnsi"/>
          <w:color w:val="002060"/>
          <w:w w:val="115"/>
          <w:sz w:val="40"/>
          <w:szCs w:val="40"/>
        </w:rPr>
        <w:t>QCM</w:t>
      </w:r>
      <w:r w:rsidR="004417F3" w:rsidRPr="00725B68">
        <w:rPr>
          <w:rFonts w:asciiTheme="minorHAnsi" w:hAnsiTheme="minorHAnsi" w:cstheme="minorHAnsi"/>
          <w:color w:val="002060"/>
          <w:w w:val="115"/>
          <w:sz w:val="40"/>
          <w:szCs w:val="40"/>
        </w:rPr>
        <w:t xml:space="preserve"> n°1</w:t>
      </w:r>
      <w:r w:rsidRPr="00725B68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 xml:space="preserve"> - </w:t>
      </w:r>
      <w:r w:rsidRPr="00725B68">
        <w:rPr>
          <w:rFonts w:asciiTheme="minorHAnsi" w:hAnsiTheme="minorHAnsi" w:cstheme="minorHAnsi"/>
          <w:color w:val="002060"/>
          <w:w w:val="115"/>
          <w:sz w:val="40"/>
          <w:szCs w:val="40"/>
        </w:rPr>
        <w:t>ZONE</w:t>
      </w:r>
      <w:r w:rsidRPr="00725B68">
        <w:rPr>
          <w:rFonts w:asciiTheme="minorHAnsi" w:hAnsiTheme="minorHAnsi" w:cstheme="minorHAnsi"/>
          <w:color w:val="002060"/>
          <w:spacing w:val="39"/>
          <w:w w:val="115"/>
          <w:sz w:val="40"/>
          <w:szCs w:val="40"/>
        </w:rPr>
        <w:t xml:space="preserve"> </w:t>
      </w:r>
      <w:r w:rsidRPr="00725B68">
        <w:rPr>
          <w:rFonts w:asciiTheme="minorHAnsi" w:hAnsiTheme="minorHAnsi" w:cstheme="minorHAnsi"/>
          <w:color w:val="002060"/>
          <w:w w:val="115"/>
          <w:sz w:val="40"/>
          <w:szCs w:val="40"/>
        </w:rPr>
        <w:t>DE</w:t>
      </w:r>
      <w:r w:rsidRPr="00725B68">
        <w:rPr>
          <w:rFonts w:asciiTheme="minorHAnsi" w:hAnsiTheme="minorHAnsi" w:cstheme="minorHAnsi"/>
          <w:color w:val="002060"/>
          <w:spacing w:val="36"/>
          <w:w w:val="115"/>
          <w:sz w:val="40"/>
          <w:szCs w:val="40"/>
        </w:rPr>
        <w:t xml:space="preserve"> </w:t>
      </w:r>
      <w:r w:rsidRPr="00725B68">
        <w:rPr>
          <w:rFonts w:asciiTheme="minorHAnsi" w:hAnsiTheme="minorHAnsi" w:cstheme="minorHAnsi"/>
          <w:color w:val="002060"/>
          <w:w w:val="115"/>
          <w:sz w:val="40"/>
          <w:szCs w:val="40"/>
        </w:rPr>
        <w:t>DÉPART</w:t>
      </w:r>
    </w:p>
    <w:p w14:paraId="468087BE" w14:textId="6B7DF766" w:rsidR="0095023D" w:rsidRPr="00725B68" w:rsidRDefault="0095023D" w:rsidP="00696824">
      <w:pPr>
        <w:spacing w:line="276" w:lineRule="auto"/>
        <w:contextualSpacing/>
        <w:rPr>
          <w:rFonts w:cstheme="minorHAnsi"/>
          <w:color w:val="002060"/>
        </w:rPr>
      </w:pPr>
    </w:p>
    <w:p w14:paraId="5A88F904" w14:textId="77777777" w:rsidR="00696824" w:rsidRPr="00725B68" w:rsidRDefault="00696824" w:rsidP="00696824">
      <w:pPr>
        <w:spacing w:line="276" w:lineRule="auto"/>
        <w:contextualSpacing/>
        <w:rPr>
          <w:rFonts w:cstheme="minorHAnsi"/>
          <w:color w:val="002060"/>
        </w:rPr>
      </w:pPr>
    </w:p>
    <w:p w14:paraId="27F8FB88" w14:textId="77777777" w:rsidR="00F164B1" w:rsidRPr="00725B68" w:rsidRDefault="00F164B1" w:rsidP="00696824">
      <w:pPr>
        <w:spacing w:line="276" w:lineRule="auto"/>
        <w:contextualSpacing/>
        <w:rPr>
          <w:rFonts w:cstheme="minorHAnsi"/>
          <w:color w:val="002060"/>
        </w:rPr>
      </w:pPr>
    </w:p>
    <w:p w14:paraId="76DA253F" w14:textId="4590B513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Tom plante son tee en avant des marques de départ et il joue. </w:t>
      </w:r>
    </w:p>
    <w:p w14:paraId="29D3DB7F" w14:textId="77777777" w:rsidR="00F66958" w:rsidRPr="00725B68" w:rsidRDefault="00F66958" w:rsidP="00D02DE3">
      <w:pPr>
        <w:numPr>
          <w:ilvl w:val="0"/>
          <w:numId w:val="18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Tom a commencé le jeu du trou, il peut continuer à jouer cette balle.</w:t>
      </w:r>
    </w:p>
    <w:p w14:paraId="3F98697C" w14:textId="77777777" w:rsidR="00F66958" w:rsidRPr="00725B68" w:rsidRDefault="00F66958" w:rsidP="00D02DE3">
      <w:pPr>
        <w:numPr>
          <w:ilvl w:val="0"/>
          <w:numId w:val="18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Tom doit rejouer de l’intérieur de la zone de départ.</w:t>
      </w:r>
    </w:p>
    <w:p w14:paraId="5513856C" w14:textId="77777777" w:rsidR="00F66958" w:rsidRPr="00725B68" w:rsidRDefault="00F66958" w:rsidP="00D02DE3">
      <w:pPr>
        <w:spacing w:line="276" w:lineRule="auto"/>
        <w:ind w:left="720"/>
        <w:jc w:val="both"/>
        <w:rPr>
          <w:rFonts w:cstheme="minorHAnsi"/>
          <w:color w:val="002060"/>
        </w:rPr>
      </w:pPr>
    </w:p>
    <w:p w14:paraId="68F27618" w14:textId="5C0938AC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La zone de départ est un rectangle profond de 2 longueurs de club en arrière. Pour mesurer Tom </w:t>
      </w:r>
      <w:r w:rsidR="006C5638"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utilise</w:t>
      </w: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 :</w:t>
      </w:r>
    </w:p>
    <w:p w14:paraId="38A96C35" w14:textId="77777777" w:rsidR="00F66958" w:rsidRPr="00725B68" w:rsidRDefault="00F66958" w:rsidP="00D02DE3">
      <w:pPr>
        <w:numPr>
          <w:ilvl w:val="0"/>
          <w:numId w:val="16"/>
        </w:numPr>
        <w:spacing w:line="276" w:lineRule="auto"/>
        <w:ind w:left="720"/>
        <w:jc w:val="both"/>
        <w:rPr>
          <w:rFonts w:cstheme="minorHAnsi"/>
          <w:color w:val="002060"/>
        </w:rPr>
      </w:pPr>
      <w:proofErr w:type="gramStart"/>
      <w:r w:rsidRPr="00725B68">
        <w:rPr>
          <w:rFonts w:cstheme="minorHAnsi"/>
          <w:color w:val="002060"/>
        </w:rPr>
        <w:t>n’importe</w:t>
      </w:r>
      <w:proofErr w:type="gramEnd"/>
      <w:r w:rsidRPr="00725B68">
        <w:rPr>
          <w:rFonts w:cstheme="minorHAnsi"/>
          <w:color w:val="002060"/>
        </w:rPr>
        <w:t xml:space="preserve"> quel club.</w:t>
      </w:r>
    </w:p>
    <w:p w14:paraId="56A8FFE6" w14:textId="77777777" w:rsidR="00F66958" w:rsidRPr="00725B68" w:rsidRDefault="00F66958" w:rsidP="00D02DE3">
      <w:pPr>
        <w:numPr>
          <w:ilvl w:val="0"/>
          <w:numId w:val="16"/>
        </w:numPr>
        <w:spacing w:line="276" w:lineRule="auto"/>
        <w:ind w:left="720"/>
        <w:jc w:val="both"/>
        <w:rPr>
          <w:rFonts w:cstheme="minorHAnsi"/>
          <w:color w:val="002060"/>
        </w:rPr>
      </w:pPr>
      <w:proofErr w:type="gramStart"/>
      <w:r w:rsidRPr="00725B68">
        <w:rPr>
          <w:rFonts w:cstheme="minorHAnsi"/>
          <w:color w:val="002060"/>
        </w:rPr>
        <w:t>son</w:t>
      </w:r>
      <w:proofErr w:type="gramEnd"/>
      <w:r w:rsidRPr="00725B68">
        <w:rPr>
          <w:rFonts w:cstheme="minorHAnsi"/>
          <w:color w:val="002060"/>
        </w:rPr>
        <w:t xml:space="preserve"> plus long club.</w:t>
      </w:r>
    </w:p>
    <w:p w14:paraId="2C6E01CF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13482138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plante son tee correctement dans la zone de départ mais elle a les pieds à l'extérieur pour jouer son coup</w:t>
      </w:r>
      <w:r w:rsidRPr="00725B68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512F0B9A" w14:textId="77777777" w:rsidR="00F66958" w:rsidRPr="00725B68" w:rsidRDefault="00F66958" w:rsidP="00D02DE3">
      <w:pPr>
        <w:pStyle w:val="Paragraphedeliste"/>
        <w:widowControl/>
        <w:numPr>
          <w:ilvl w:val="0"/>
          <w:numId w:val="19"/>
        </w:numPr>
        <w:autoSpaceDE/>
        <w:autoSpaceDN/>
        <w:spacing w:before="0" w:line="276" w:lineRule="auto"/>
        <w:ind w:left="720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Cela n’a pas d’importance, elle a le droit de jouer avec les pieds en dehors.</w:t>
      </w:r>
    </w:p>
    <w:p w14:paraId="14DCFDDF" w14:textId="2E2A5412" w:rsidR="00F66958" w:rsidRPr="00725B68" w:rsidRDefault="00F66958" w:rsidP="00D02DE3">
      <w:pPr>
        <w:pStyle w:val="Paragraphedeliste"/>
        <w:widowControl/>
        <w:numPr>
          <w:ilvl w:val="0"/>
          <w:numId w:val="19"/>
        </w:numPr>
        <w:autoSpaceDE/>
        <w:autoSpaceDN/>
        <w:spacing w:before="0" w:line="276" w:lineRule="auto"/>
        <w:ind w:left="720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 xml:space="preserve">Lili doit corriger son erreur et avoir </w:t>
      </w:r>
      <w:r w:rsidR="003662CE" w:rsidRPr="00725B68">
        <w:rPr>
          <w:rFonts w:asciiTheme="minorHAnsi" w:hAnsiTheme="minorHAnsi" w:cstheme="minorHAnsi"/>
          <w:color w:val="002060"/>
          <w:sz w:val="24"/>
          <w:szCs w:val="24"/>
        </w:rPr>
        <w:t>l</w:t>
      </w:r>
      <w:r w:rsidRPr="00725B68">
        <w:rPr>
          <w:rFonts w:asciiTheme="minorHAnsi" w:hAnsiTheme="minorHAnsi" w:cstheme="minorHAnsi"/>
          <w:color w:val="002060"/>
          <w:sz w:val="24"/>
          <w:szCs w:val="24"/>
        </w:rPr>
        <w:t>es pieds à l’intérieur de la zone de départ.</w:t>
      </w:r>
    </w:p>
    <w:p w14:paraId="7D040F34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1FC82AC4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a joué des marques bleues alors qu’elle devait partir des marques rouges.</w:t>
      </w:r>
    </w:p>
    <w:p w14:paraId="5D1D51D5" w14:textId="77777777" w:rsidR="00F66958" w:rsidRPr="00725B68" w:rsidRDefault="00F66958" w:rsidP="00D02DE3">
      <w:pPr>
        <w:pStyle w:val="Paragraphedeliste"/>
        <w:widowControl/>
        <w:numPr>
          <w:ilvl w:val="0"/>
          <w:numId w:val="2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bookmarkStart w:id="0" w:name="_Hlk85689291"/>
      <w:r w:rsidRPr="00725B68">
        <w:rPr>
          <w:rFonts w:asciiTheme="minorHAnsi" w:hAnsiTheme="minorHAnsi" w:cstheme="minorHAnsi"/>
          <w:color w:val="002060"/>
          <w:sz w:val="24"/>
          <w:szCs w:val="24"/>
        </w:rPr>
        <w:t>Le coup compte et elle doit corriger son erreur en jouant des marques rouges</w:t>
      </w:r>
      <w:bookmarkEnd w:id="0"/>
      <w:r w:rsidRPr="00725B68">
        <w:rPr>
          <w:rFonts w:asciiTheme="minorHAnsi" w:hAnsiTheme="minorHAnsi" w:cstheme="minorHAnsi"/>
          <w:color w:val="002060"/>
          <w:sz w:val="24"/>
          <w:szCs w:val="24"/>
        </w:rPr>
        <w:t>.</w:t>
      </w:r>
    </w:p>
    <w:p w14:paraId="4EBEC7A5" w14:textId="3ABBF46B" w:rsidR="00F66958" w:rsidRPr="00725B68" w:rsidRDefault="00F66958" w:rsidP="00D02DE3">
      <w:pPr>
        <w:pStyle w:val="Paragraphedeliste"/>
        <w:widowControl/>
        <w:numPr>
          <w:ilvl w:val="0"/>
          <w:numId w:val="23"/>
        </w:numPr>
        <w:autoSpaceDE/>
        <w:autoSpaceDN/>
        <w:spacing w:before="0" w:line="276" w:lineRule="auto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Le coup ne compte pas, Lili a 2 coups de pénalité et elle doit corriger son erreur en jouant des marques rouges.</w:t>
      </w:r>
    </w:p>
    <w:p w14:paraId="579C836A" w14:textId="77777777" w:rsidR="00A068A5" w:rsidRPr="00725B68" w:rsidRDefault="00A068A5" w:rsidP="00D02DE3">
      <w:pPr>
        <w:pStyle w:val="Paragraphedeliste"/>
        <w:widowControl/>
        <w:autoSpaceDE/>
        <w:autoSpaceDN/>
        <w:spacing w:before="0" w:line="276" w:lineRule="auto"/>
        <w:ind w:left="720" w:firstLine="0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</w:p>
    <w:p w14:paraId="07FDEB4C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ne retrouve plus son tee et il décide de surélever sa balle en créant une petite bosse dans la zone de départ.</w:t>
      </w:r>
    </w:p>
    <w:p w14:paraId="33387ABB" w14:textId="77777777" w:rsidR="00F66958" w:rsidRPr="00725B68" w:rsidRDefault="00F66958" w:rsidP="00D02DE3">
      <w:pPr>
        <w:numPr>
          <w:ilvl w:val="0"/>
          <w:numId w:val="20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Pas de problème, il a le droit de le faire.</w:t>
      </w:r>
    </w:p>
    <w:p w14:paraId="18C933A6" w14:textId="77777777" w:rsidR="00F66958" w:rsidRPr="00725B68" w:rsidRDefault="00F66958" w:rsidP="00D02DE3">
      <w:pPr>
        <w:numPr>
          <w:ilvl w:val="0"/>
          <w:numId w:val="20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Tom doit utiliser un tee sinon il aura une pénalité.</w:t>
      </w:r>
    </w:p>
    <w:p w14:paraId="79CF275D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1B26269B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Lili arrache une fleur derrière sa balle dans la zone de départ.</w:t>
      </w:r>
    </w:p>
    <w:p w14:paraId="21A3B9B0" w14:textId="77777777" w:rsidR="00F66958" w:rsidRPr="00725B68" w:rsidRDefault="00F66958" w:rsidP="00D02DE3">
      <w:pPr>
        <w:pStyle w:val="Paragraphedeliste"/>
        <w:widowControl/>
        <w:numPr>
          <w:ilvl w:val="0"/>
          <w:numId w:val="21"/>
        </w:numPr>
        <w:autoSpaceDE/>
        <w:autoSpaceDN/>
        <w:spacing w:before="0" w:line="276" w:lineRule="auto"/>
        <w:ind w:left="720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Elle n’a pas le droit de le faire et elle a 2 coups de pénalité.</w:t>
      </w:r>
    </w:p>
    <w:p w14:paraId="21176351" w14:textId="77777777" w:rsidR="00F66958" w:rsidRPr="00725B68" w:rsidRDefault="00F66958" w:rsidP="00D02DE3">
      <w:pPr>
        <w:pStyle w:val="Paragraphedeliste"/>
        <w:widowControl/>
        <w:numPr>
          <w:ilvl w:val="0"/>
          <w:numId w:val="21"/>
        </w:numPr>
        <w:autoSpaceDE/>
        <w:autoSpaceDN/>
        <w:spacing w:before="0" w:line="276" w:lineRule="auto"/>
        <w:ind w:left="720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Elle peut arracher ce qu’elle veut dans la zone de départ.</w:t>
      </w:r>
    </w:p>
    <w:p w14:paraId="1949CDC1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3F6728D9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déplace une marque de départ parce qu’elle le gêne dans son swing et il joue.</w:t>
      </w:r>
    </w:p>
    <w:p w14:paraId="7396EE76" w14:textId="77777777" w:rsidR="00F66958" w:rsidRPr="00725B68" w:rsidRDefault="00F66958" w:rsidP="00D02DE3">
      <w:pPr>
        <w:numPr>
          <w:ilvl w:val="0"/>
          <w:numId w:val="11"/>
        </w:numPr>
        <w:spacing w:line="276" w:lineRule="auto"/>
        <w:ind w:left="720"/>
        <w:jc w:val="both"/>
        <w:rPr>
          <w:rFonts w:cstheme="minorHAnsi"/>
          <w:color w:val="002060"/>
        </w:rPr>
      </w:pPr>
      <w:bookmarkStart w:id="1" w:name="_Hlk70510800"/>
      <w:r w:rsidRPr="00725B68">
        <w:rPr>
          <w:rFonts w:cstheme="minorHAnsi"/>
          <w:color w:val="002060"/>
        </w:rPr>
        <w:t>Il a le droit de le faire s’il remet bien la marque en place après avoir joué.</w:t>
      </w:r>
      <w:bookmarkEnd w:id="1"/>
    </w:p>
    <w:p w14:paraId="004718B6" w14:textId="5E2E84B2" w:rsidR="00F66958" w:rsidRPr="00725B68" w:rsidRDefault="00F66958" w:rsidP="00D02DE3">
      <w:pPr>
        <w:numPr>
          <w:ilvl w:val="0"/>
          <w:numId w:val="11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 xml:space="preserve">Il </w:t>
      </w:r>
      <w:r w:rsidRPr="009E5B2E">
        <w:rPr>
          <w:rFonts w:cstheme="minorHAnsi"/>
          <w:color w:val="002060"/>
        </w:rPr>
        <w:t>n’a</w:t>
      </w:r>
      <w:r w:rsidR="00F3534C" w:rsidRPr="009E5B2E">
        <w:rPr>
          <w:rFonts w:cstheme="minorHAnsi"/>
          <w:color w:val="002060"/>
        </w:rPr>
        <w:t>vait</w:t>
      </w:r>
      <w:r w:rsidRPr="00725B68">
        <w:rPr>
          <w:rFonts w:cstheme="minorHAnsi"/>
          <w:color w:val="002060"/>
        </w:rPr>
        <w:t xml:space="preserve"> pas le droit de le faire </w:t>
      </w:r>
      <w:r w:rsidR="00B529C8" w:rsidRPr="00725B68">
        <w:rPr>
          <w:rFonts w:cstheme="minorHAnsi"/>
          <w:color w:val="002060"/>
        </w:rPr>
        <w:t>et</w:t>
      </w:r>
      <w:r w:rsidRPr="00725B68">
        <w:rPr>
          <w:rFonts w:cstheme="minorHAnsi"/>
          <w:color w:val="002060"/>
        </w:rPr>
        <w:t xml:space="preserve"> il a 2 coups de pénalité.</w:t>
      </w:r>
    </w:p>
    <w:p w14:paraId="428BAAB3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032071CB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Tom déplace une marque de départ sans le faire exprès en faisant un coup d’essai.</w:t>
      </w:r>
    </w:p>
    <w:p w14:paraId="0EBA35AB" w14:textId="77777777" w:rsidR="00F66958" w:rsidRPr="00725B68" w:rsidRDefault="00F66958" w:rsidP="00D02DE3">
      <w:pPr>
        <w:numPr>
          <w:ilvl w:val="0"/>
          <w:numId w:val="12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Il n’a pas de pénalité s’il replace bien la marque avant de jouer.</w:t>
      </w:r>
    </w:p>
    <w:p w14:paraId="18A98817" w14:textId="77777777" w:rsidR="00F66958" w:rsidRPr="00725B68" w:rsidRDefault="00F66958" w:rsidP="00D02DE3">
      <w:pPr>
        <w:numPr>
          <w:ilvl w:val="0"/>
          <w:numId w:val="12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Il a 2 coups de pénalité.</w:t>
      </w:r>
    </w:p>
    <w:p w14:paraId="5459928F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bookmarkStart w:id="2" w:name="_Hlk70516636"/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lastRenderedPageBreak/>
        <w:t xml:space="preserve">Lili est bien embêtée parce qu’en voulant taper son coup de départ elle a raté sa balle et elle a fait un </w:t>
      </w:r>
      <w:proofErr w:type="spellStart"/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airshot</w:t>
      </w:r>
      <w:proofErr w:type="spellEnd"/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. </w:t>
      </w:r>
    </w:p>
    <w:bookmarkEnd w:id="2"/>
    <w:p w14:paraId="0B58552A" w14:textId="77777777" w:rsidR="00F66958" w:rsidRPr="00725B68" w:rsidRDefault="00F66958" w:rsidP="00D02DE3">
      <w:pPr>
        <w:numPr>
          <w:ilvl w:val="0"/>
          <w:numId w:val="14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Le coup compte.</w:t>
      </w:r>
    </w:p>
    <w:p w14:paraId="56C7DE3C" w14:textId="77777777" w:rsidR="00F66958" w:rsidRPr="00725B68" w:rsidRDefault="00F66958" w:rsidP="00D02DE3">
      <w:pPr>
        <w:numPr>
          <w:ilvl w:val="0"/>
          <w:numId w:val="14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Le coup ne compte pas.</w:t>
      </w:r>
    </w:p>
    <w:p w14:paraId="4CA5838E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04B4BDAD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jc w:val="left"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Lili a fait un </w:t>
      </w:r>
      <w:proofErr w:type="spellStart"/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airshot</w:t>
      </w:r>
      <w:proofErr w:type="spellEnd"/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 et sa balle est tombée juste derrière le tee</w:t>
      </w:r>
      <w:r w:rsidRPr="00725B68">
        <w:rPr>
          <w:rFonts w:asciiTheme="minorHAnsi" w:eastAsia="Calibri" w:hAnsiTheme="minorHAnsi" w:cstheme="minorHAnsi"/>
          <w:b/>
          <w:bCs/>
          <w:color w:val="002060"/>
          <w:kern w:val="24"/>
          <w:sz w:val="24"/>
          <w:szCs w:val="24"/>
        </w:rPr>
        <w:t>.</w:t>
      </w:r>
    </w:p>
    <w:p w14:paraId="6D8C72F6" w14:textId="69EB15C3" w:rsidR="00696824" w:rsidRPr="00725B68" w:rsidRDefault="00F66958" w:rsidP="00D02DE3">
      <w:pPr>
        <w:numPr>
          <w:ilvl w:val="0"/>
          <w:numId w:val="15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Elle doit jouer sa balle où elle est.</w:t>
      </w:r>
    </w:p>
    <w:p w14:paraId="5575C7CD" w14:textId="7AAED6F8" w:rsidR="00F66958" w:rsidRPr="00725B68" w:rsidRDefault="00F66958" w:rsidP="00D02DE3">
      <w:pPr>
        <w:numPr>
          <w:ilvl w:val="0"/>
          <w:numId w:val="15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Elle a le droit de la remettre sur un tee n’importe où dans la zone de départ.</w:t>
      </w:r>
    </w:p>
    <w:p w14:paraId="25102B09" w14:textId="77777777" w:rsidR="00A068A5" w:rsidRPr="00725B68" w:rsidRDefault="00A068A5" w:rsidP="00D02DE3">
      <w:pPr>
        <w:spacing w:line="276" w:lineRule="auto"/>
        <w:ind w:left="720"/>
        <w:jc w:val="both"/>
        <w:rPr>
          <w:rFonts w:cstheme="minorHAnsi"/>
          <w:color w:val="002060"/>
        </w:rPr>
      </w:pPr>
    </w:p>
    <w:p w14:paraId="227EEBED" w14:textId="77777777" w:rsidR="00F66958" w:rsidRPr="00725B68" w:rsidRDefault="00F66958" w:rsidP="00B72582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En faisant un coup d’essai dans la zone de départ, Tom fait tomber la balle du tee. Il ramasse la balle, la repose sur le tee et joue. </w:t>
      </w:r>
    </w:p>
    <w:p w14:paraId="7A2D9E83" w14:textId="77777777" w:rsidR="00F66958" w:rsidRPr="00725B68" w:rsidRDefault="00F66958" w:rsidP="00B72582">
      <w:pPr>
        <w:pStyle w:val="Paragraphedeliste"/>
        <w:widowControl/>
        <w:numPr>
          <w:ilvl w:val="0"/>
          <w:numId w:val="24"/>
        </w:numPr>
        <w:autoSpaceDE/>
        <w:autoSpaceDN/>
        <w:spacing w:before="0" w:line="276" w:lineRule="auto"/>
        <w:ind w:left="708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Il n’a pas de pénalité.</w:t>
      </w:r>
    </w:p>
    <w:p w14:paraId="4327095E" w14:textId="77777777" w:rsidR="00F66958" w:rsidRPr="00725B68" w:rsidRDefault="00F66958" w:rsidP="00B72582">
      <w:pPr>
        <w:pStyle w:val="Paragraphedeliste"/>
        <w:widowControl/>
        <w:numPr>
          <w:ilvl w:val="0"/>
          <w:numId w:val="24"/>
        </w:numPr>
        <w:autoSpaceDE/>
        <w:autoSpaceDN/>
        <w:spacing w:before="0" w:line="276" w:lineRule="auto"/>
        <w:ind w:left="708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Il doit compter un coup joué.</w:t>
      </w:r>
    </w:p>
    <w:p w14:paraId="4B9F25B4" w14:textId="77777777" w:rsidR="00F66958" w:rsidRPr="00725B68" w:rsidRDefault="00F66958" w:rsidP="00B72582">
      <w:pPr>
        <w:pStyle w:val="Paragraphedeliste"/>
        <w:widowControl/>
        <w:numPr>
          <w:ilvl w:val="0"/>
          <w:numId w:val="24"/>
        </w:numPr>
        <w:autoSpaceDE/>
        <w:autoSpaceDN/>
        <w:spacing w:before="0" w:line="276" w:lineRule="auto"/>
        <w:ind w:left="708"/>
        <w:contextualSpacing/>
        <w:rPr>
          <w:rFonts w:asciiTheme="minorHAnsi" w:hAnsiTheme="minorHAnsi" w:cstheme="minorHAnsi"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color w:val="002060"/>
          <w:sz w:val="24"/>
          <w:szCs w:val="24"/>
        </w:rPr>
        <w:t>Il a 2 coups de pénalité.</w:t>
      </w:r>
    </w:p>
    <w:p w14:paraId="337639F7" w14:textId="77777777" w:rsidR="00F66958" w:rsidRPr="00725B68" w:rsidRDefault="00F66958" w:rsidP="00B72582">
      <w:pPr>
        <w:pStyle w:val="Paragraphedeliste"/>
        <w:spacing w:before="0" w:line="276" w:lineRule="auto"/>
        <w:ind w:left="360"/>
        <w:rPr>
          <w:rFonts w:asciiTheme="minorHAnsi" w:hAnsiTheme="minorHAnsi" w:cstheme="minorHAnsi"/>
          <w:color w:val="002060"/>
          <w:sz w:val="24"/>
          <w:szCs w:val="24"/>
        </w:rPr>
      </w:pPr>
    </w:p>
    <w:p w14:paraId="599A8ED2" w14:textId="77777777" w:rsidR="00F66958" w:rsidRPr="00725B68" w:rsidRDefault="00F66958" w:rsidP="00B72582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 xml:space="preserve">Sur un Par 3, Tom plante son tee 10 cm en avant des marques de départ et il envoie sa balle directement dans le trou. </w:t>
      </w:r>
    </w:p>
    <w:p w14:paraId="1966032E" w14:textId="77777777" w:rsidR="00F66958" w:rsidRPr="00725B68" w:rsidRDefault="00F66958" w:rsidP="00B72582">
      <w:pPr>
        <w:numPr>
          <w:ilvl w:val="0"/>
          <w:numId w:val="17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Il a fait un trou en un, bravo Tom !</w:t>
      </w:r>
    </w:p>
    <w:p w14:paraId="7994BCF8" w14:textId="77777777" w:rsidR="00F66958" w:rsidRPr="00725B68" w:rsidRDefault="00F66958" w:rsidP="00D02DE3">
      <w:pPr>
        <w:numPr>
          <w:ilvl w:val="0"/>
          <w:numId w:val="17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Tom doit rejouer de l’intérieur de la zone de départ. Le coup joué ne compte pas et Tom a 2 coups de pénalité.</w:t>
      </w:r>
    </w:p>
    <w:p w14:paraId="5A227E50" w14:textId="77777777" w:rsidR="00F66958" w:rsidRPr="00725B68" w:rsidRDefault="00F66958" w:rsidP="00D02DE3">
      <w:pPr>
        <w:numPr>
          <w:ilvl w:val="0"/>
          <w:numId w:val="17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Tom doit rejouer de l’intérieur de la zone de départ. Le coup joué compte et Tom doit ajouter 2 coups de pénalité.</w:t>
      </w:r>
    </w:p>
    <w:p w14:paraId="7854A597" w14:textId="77777777" w:rsidR="00F66958" w:rsidRPr="00725B68" w:rsidRDefault="00F66958" w:rsidP="00D02DE3">
      <w:pPr>
        <w:spacing w:line="276" w:lineRule="auto"/>
        <w:jc w:val="both"/>
        <w:rPr>
          <w:rFonts w:cstheme="minorHAnsi"/>
          <w:color w:val="002060"/>
        </w:rPr>
      </w:pPr>
    </w:p>
    <w:p w14:paraId="62618C96" w14:textId="77777777" w:rsidR="00F66958" w:rsidRPr="00725B68" w:rsidRDefault="00F66958" w:rsidP="00D02DE3">
      <w:pPr>
        <w:pStyle w:val="Paragraphedeliste"/>
        <w:widowControl/>
        <w:numPr>
          <w:ilvl w:val="0"/>
          <w:numId w:val="22"/>
        </w:numPr>
        <w:autoSpaceDE/>
        <w:autoSpaceDN/>
        <w:spacing w:before="0" w:line="276" w:lineRule="auto"/>
        <w:ind w:left="360"/>
        <w:contextualSpacing/>
        <w:rPr>
          <w:rFonts w:asciiTheme="minorHAnsi" w:hAnsiTheme="minorHAnsi" w:cstheme="minorHAnsi"/>
          <w:b/>
          <w:bCs/>
          <w:color w:val="002060"/>
          <w:sz w:val="24"/>
          <w:szCs w:val="24"/>
        </w:rPr>
      </w:pPr>
      <w:r w:rsidRPr="00725B68">
        <w:rPr>
          <w:rFonts w:asciiTheme="minorHAnsi" w:hAnsiTheme="minorHAnsi" w:cstheme="minorHAnsi"/>
          <w:b/>
          <w:bCs/>
          <w:color w:val="002060"/>
          <w:sz w:val="24"/>
          <w:szCs w:val="24"/>
        </w:rPr>
        <w:t>Au premier trou, Lili prend le départ des marques bleues alors qu’elle devait partir des marques rouges.</w:t>
      </w:r>
    </w:p>
    <w:p w14:paraId="535B44B6" w14:textId="77777777" w:rsidR="00F66958" w:rsidRPr="00725B68" w:rsidRDefault="00F66958" w:rsidP="00D02DE3">
      <w:pPr>
        <w:numPr>
          <w:ilvl w:val="0"/>
          <w:numId w:val="13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Elle doit rejouer des marques rouges et elle n’a pas de pénalité.</w:t>
      </w:r>
    </w:p>
    <w:p w14:paraId="6F67DB5F" w14:textId="77777777" w:rsidR="00F66958" w:rsidRPr="00725B68" w:rsidRDefault="00F66958" w:rsidP="00D02DE3">
      <w:pPr>
        <w:numPr>
          <w:ilvl w:val="0"/>
          <w:numId w:val="13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 xml:space="preserve">Elle doit rejouer des marques rouges et elle a 2 coups de pénalité.                                     </w:t>
      </w:r>
    </w:p>
    <w:p w14:paraId="7E57C2DE" w14:textId="77777777" w:rsidR="00F66958" w:rsidRPr="00725B68" w:rsidRDefault="00F66958" w:rsidP="00D02DE3">
      <w:pPr>
        <w:numPr>
          <w:ilvl w:val="0"/>
          <w:numId w:val="13"/>
        </w:numPr>
        <w:spacing w:line="276" w:lineRule="auto"/>
        <w:ind w:left="720"/>
        <w:jc w:val="both"/>
        <w:rPr>
          <w:rFonts w:cstheme="minorHAnsi"/>
          <w:color w:val="002060"/>
        </w:rPr>
      </w:pPr>
      <w:r w:rsidRPr="00725B68">
        <w:rPr>
          <w:rFonts w:cstheme="minorHAnsi"/>
          <w:color w:val="002060"/>
        </w:rPr>
        <w:t>Elle doit continuer avec la balle jouée des marques bleues et elle a 2 coups de pénalité.</w:t>
      </w:r>
    </w:p>
    <w:p w14:paraId="07DBCC7E" w14:textId="77777777" w:rsidR="00F66958" w:rsidRPr="00725B68" w:rsidRDefault="00F66958" w:rsidP="0037381A">
      <w:pPr>
        <w:spacing w:line="276" w:lineRule="auto"/>
        <w:jc w:val="both"/>
        <w:rPr>
          <w:rFonts w:cstheme="minorHAnsi"/>
          <w:color w:val="002060"/>
        </w:rPr>
      </w:pPr>
    </w:p>
    <w:p w14:paraId="1640AB68" w14:textId="77777777" w:rsidR="00F66958" w:rsidRPr="00725B68" w:rsidRDefault="00F66958" w:rsidP="00F66958">
      <w:pPr>
        <w:spacing w:line="276" w:lineRule="auto"/>
        <w:jc w:val="both"/>
        <w:rPr>
          <w:rFonts w:cstheme="minorHAnsi"/>
          <w:color w:val="002060"/>
        </w:rPr>
      </w:pPr>
    </w:p>
    <w:p w14:paraId="49FC8002" w14:textId="77777777" w:rsidR="00F66958" w:rsidRPr="00725B68" w:rsidRDefault="00F66958" w:rsidP="00F66958">
      <w:pPr>
        <w:spacing w:line="276" w:lineRule="auto"/>
        <w:jc w:val="both"/>
        <w:rPr>
          <w:rFonts w:cstheme="minorHAnsi"/>
          <w:b/>
          <w:bCs/>
          <w:color w:val="002060"/>
        </w:rPr>
      </w:pPr>
      <w:r w:rsidRPr="00725B68">
        <w:rPr>
          <w:rFonts w:cstheme="minorHAnsi"/>
          <w:b/>
          <w:bCs/>
          <w:color w:val="002060"/>
        </w:rPr>
        <w:t>Réponses</w:t>
      </w:r>
    </w:p>
    <w:p w14:paraId="76C7B4A6" w14:textId="77777777" w:rsidR="00F66958" w:rsidRPr="00725B68" w:rsidRDefault="00F66958" w:rsidP="00F66958">
      <w:pPr>
        <w:spacing w:line="276" w:lineRule="auto"/>
        <w:jc w:val="both"/>
        <w:rPr>
          <w:rFonts w:cstheme="minorHAnsi"/>
          <w:b/>
          <w:bCs/>
          <w:color w:val="00206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5"/>
        <w:gridCol w:w="905"/>
        <w:gridCol w:w="905"/>
        <w:gridCol w:w="905"/>
        <w:gridCol w:w="906"/>
        <w:gridCol w:w="906"/>
      </w:tblGrid>
      <w:tr w:rsidR="004417F3" w:rsidRPr="00725B68" w14:paraId="50FAE657" w14:textId="77777777" w:rsidTr="00A068A5">
        <w:tc>
          <w:tcPr>
            <w:tcW w:w="906" w:type="dxa"/>
            <w:vAlign w:val="center"/>
          </w:tcPr>
          <w:p w14:paraId="666A4208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1</w:t>
            </w:r>
          </w:p>
        </w:tc>
        <w:tc>
          <w:tcPr>
            <w:tcW w:w="906" w:type="dxa"/>
            <w:vAlign w:val="center"/>
          </w:tcPr>
          <w:p w14:paraId="15742552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2</w:t>
            </w:r>
          </w:p>
        </w:tc>
        <w:tc>
          <w:tcPr>
            <w:tcW w:w="906" w:type="dxa"/>
            <w:vAlign w:val="center"/>
          </w:tcPr>
          <w:p w14:paraId="23C86A4C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3</w:t>
            </w:r>
          </w:p>
        </w:tc>
        <w:tc>
          <w:tcPr>
            <w:tcW w:w="906" w:type="dxa"/>
            <w:vAlign w:val="center"/>
          </w:tcPr>
          <w:p w14:paraId="5AA29F3A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4</w:t>
            </w:r>
          </w:p>
        </w:tc>
        <w:tc>
          <w:tcPr>
            <w:tcW w:w="905" w:type="dxa"/>
            <w:vAlign w:val="center"/>
          </w:tcPr>
          <w:p w14:paraId="2BC36810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5</w:t>
            </w:r>
          </w:p>
        </w:tc>
        <w:tc>
          <w:tcPr>
            <w:tcW w:w="905" w:type="dxa"/>
            <w:vAlign w:val="center"/>
          </w:tcPr>
          <w:p w14:paraId="027BE830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6</w:t>
            </w:r>
          </w:p>
        </w:tc>
        <w:tc>
          <w:tcPr>
            <w:tcW w:w="905" w:type="dxa"/>
            <w:vAlign w:val="center"/>
          </w:tcPr>
          <w:p w14:paraId="668719A8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7</w:t>
            </w:r>
          </w:p>
        </w:tc>
        <w:tc>
          <w:tcPr>
            <w:tcW w:w="905" w:type="dxa"/>
            <w:vAlign w:val="center"/>
          </w:tcPr>
          <w:p w14:paraId="67F01FEB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8</w:t>
            </w:r>
          </w:p>
        </w:tc>
        <w:tc>
          <w:tcPr>
            <w:tcW w:w="906" w:type="dxa"/>
            <w:vAlign w:val="center"/>
          </w:tcPr>
          <w:p w14:paraId="02055BB5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9</w:t>
            </w:r>
          </w:p>
        </w:tc>
        <w:tc>
          <w:tcPr>
            <w:tcW w:w="906" w:type="dxa"/>
            <w:vAlign w:val="center"/>
          </w:tcPr>
          <w:p w14:paraId="229BE05C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10</w:t>
            </w:r>
          </w:p>
        </w:tc>
      </w:tr>
      <w:tr w:rsidR="004417F3" w:rsidRPr="00725B68" w14:paraId="17E0B575" w14:textId="77777777" w:rsidTr="00A068A5"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44637BEF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379661FB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F39B214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03715F38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F5E926E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5A244A72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3D48D201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vAlign w:val="center"/>
          </w:tcPr>
          <w:p w14:paraId="2DAD3AFE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69BCF8D0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1A23BE7" w14:textId="77777777" w:rsidR="00F66958" w:rsidRPr="00725B68" w:rsidRDefault="00F66958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</w:tr>
      <w:tr w:rsidR="004417F3" w:rsidRPr="00725B68" w14:paraId="2314F0A1" w14:textId="77777777" w:rsidTr="00F346BA">
        <w:trPr>
          <w:gridAfter w:val="7"/>
          <w:wAfter w:w="6338" w:type="dxa"/>
        </w:trPr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229E073F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2388C924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519927F8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</w:p>
        </w:tc>
      </w:tr>
      <w:tr w:rsidR="004417F3" w:rsidRPr="00725B68" w14:paraId="58E2DB4B" w14:textId="77777777" w:rsidTr="00F346BA">
        <w:trPr>
          <w:gridAfter w:val="7"/>
          <w:wAfter w:w="6338" w:type="dxa"/>
        </w:trPr>
        <w:tc>
          <w:tcPr>
            <w:tcW w:w="906" w:type="dxa"/>
            <w:vAlign w:val="center"/>
          </w:tcPr>
          <w:p w14:paraId="75601917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bookmarkStart w:id="3" w:name="_Hlk119244094"/>
            <w:r w:rsidRPr="00725B68">
              <w:rPr>
                <w:rFonts w:cstheme="minorHAnsi"/>
                <w:color w:val="002060"/>
                <w:sz w:val="24"/>
                <w:szCs w:val="24"/>
              </w:rPr>
              <w:t>11</w:t>
            </w:r>
          </w:p>
        </w:tc>
        <w:tc>
          <w:tcPr>
            <w:tcW w:w="906" w:type="dxa"/>
            <w:vAlign w:val="center"/>
          </w:tcPr>
          <w:p w14:paraId="02AF87F0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12</w:t>
            </w:r>
          </w:p>
        </w:tc>
        <w:tc>
          <w:tcPr>
            <w:tcW w:w="906" w:type="dxa"/>
            <w:vAlign w:val="center"/>
          </w:tcPr>
          <w:p w14:paraId="22FEA9FA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13</w:t>
            </w:r>
          </w:p>
        </w:tc>
      </w:tr>
      <w:tr w:rsidR="00A068A5" w:rsidRPr="00725B68" w14:paraId="1B4A3C91" w14:textId="77777777" w:rsidTr="00F346BA">
        <w:trPr>
          <w:gridAfter w:val="7"/>
          <w:wAfter w:w="6338" w:type="dxa"/>
        </w:trPr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1203BE11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A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349F4248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vAlign w:val="center"/>
          </w:tcPr>
          <w:p w14:paraId="5CBE8F28" w14:textId="77777777" w:rsidR="00A068A5" w:rsidRPr="00725B68" w:rsidRDefault="00A068A5" w:rsidP="00F346BA">
            <w:pPr>
              <w:jc w:val="center"/>
              <w:rPr>
                <w:rFonts w:cstheme="minorHAnsi"/>
                <w:color w:val="002060"/>
                <w:sz w:val="24"/>
                <w:szCs w:val="24"/>
              </w:rPr>
            </w:pPr>
            <w:r w:rsidRPr="00725B68">
              <w:rPr>
                <w:rFonts w:cstheme="minorHAnsi"/>
                <w:color w:val="002060"/>
                <w:sz w:val="24"/>
                <w:szCs w:val="24"/>
              </w:rPr>
              <w:t>B</w:t>
            </w:r>
          </w:p>
        </w:tc>
      </w:tr>
      <w:bookmarkEnd w:id="3"/>
    </w:tbl>
    <w:p w14:paraId="0A0241DF" w14:textId="77777777" w:rsidR="00F66958" w:rsidRPr="00725B68" w:rsidRDefault="00F66958" w:rsidP="00F66958">
      <w:pPr>
        <w:spacing w:line="276" w:lineRule="auto"/>
        <w:jc w:val="both"/>
        <w:rPr>
          <w:rFonts w:cstheme="minorHAnsi"/>
          <w:b/>
          <w:bCs/>
          <w:color w:val="002060"/>
          <w:sz w:val="22"/>
          <w:szCs w:val="22"/>
        </w:rPr>
      </w:pPr>
    </w:p>
    <w:sectPr w:rsidR="00F66958" w:rsidRPr="00725B68" w:rsidSect="002864C3">
      <w:headerReference w:type="even" r:id="rId9"/>
      <w:headerReference w:type="default" r:id="rId10"/>
      <w:footerReference w:type="default" r:id="rId11"/>
      <w:headerReference w:type="first" r:id="rId12"/>
      <w:pgSz w:w="11900" w:h="16840"/>
      <w:pgMar w:top="709" w:right="1417" w:bottom="709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43332" w14:textId="77777777" w:rsidR="00B65140" w:rsidRDefault="00B65140" w:rsidP="00A4452E">
      <w:r>
        <w:separator/>
      </w:r>
    </w:p>
  </w:endnote>
  <w:endnote w:type="continuationSeparator" w:id="0">
    <w:p w14:paraId="4DFD9368" w14:textId="77777777" w:rsidR="00B65140" w:rsidRDefault="00B65140" w:rsidP="00A44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31177" w14:textId="2ED9A898" w:rsidR="002864C3" w:rsidRPr="002864C3" w:rsidRDefault="002864C3" w:rsidP="002864C3">
    <w:pPr>
      <w:pStyle w:val="Pieddepage"/>
      <w:jc w:val="center"/>
      <w:rPr>
        <w:i/>
        <w:iCs/>
        <w:color w:val="002060"/>
      </w:rPr>
    </w:pPr>
    <w:r w:rsidRPr="002864C3">
      <w:rPr>
        <w:i/>
        <w:iCs/>
        <w:color w:val="002060"/>
      </w:rPr>
      <w:t>Réalisé sous la supervision du Comité des Règles</w:t>
    </w:r>
  </w:p>
  <w:p w14:paraId="22F17F15" w14:textId="33CB3CAB" w:rsidR="00A93A33" w:rsidRDefault="00A93A3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F8000" w14:textId="77777777" w:rsidR="00B65140" w:rsidRDefault="00B65140" w:rsidP="00A4452E">
      <w:r>
        <w:separator/>
      </w:r>
    </w:p>
  </w:footnote>
  <w:footnote w:type="continuationSeparator" w:id="0">
    <w:p w14:paraId="5A457598" w14:textId="77777777" w:rsidR="00B65140" w:rsidRDefault="00B65140" w:rsidP="00A44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26CDD" w14:textId="307D10E1" w:rsidR="00A4452E" w:rsidRDefault="002864C3">
    <w:pPr>
      <w:pStyle w:val="En-tte"/>
    </w:pPr>
    <w:r>
      <w:rPr>
        <w:noProof/>
      </w:rPr>
      <w:pict w14:anchorId="44881B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FDED7" w14:textId="2A58BDC2" w:rsidR="00A4452E" w:rsidRDefault="002864C3">
    <w:pPr>
      <w:pStyle w:val="En-tte"/>
    </w:pPr>
    <w:r>
      <w:rPr>
        <w:noProof/>
      </w:rPr>
      <w:pict w14:anchorId="620A11D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2" o:spid="_x0000_s1030" type="#_x0000_t75" style="position:absolute;margin-left:0;margin-top:0;width:595.7pt;height:841.9pt;z-index:-251656192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CE03" w14:textId="5885BF99" w:rsidR="00A4452E" w:rsidRDefault="002864C3">
    <w:pPr>
      <w:pStyle w:val="En-tte"/>
    </w:pPr>
    <w:r>
      <w:rPr>
        <w:noProof/>
      </w:rPr>
      <w:pict w14:anchorId="2E1A01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8414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SANS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7344B"/>
    <w:multiLevelType w:val="hybridMultilevel"/>
    <w:tmpl w:val="AEDE0650"/>
    <w:lvl w:ilvl="0" w:tplc="641E2B30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5684719A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C200F212">
      <w:numFmt w:val="bullet"/>
      <w:lvlText w:val="•"/>
      <w:lvlJc w:val="left"/>
      <w:pPr>
        <w:ind w:left="1771" w:hanging="360"/>
      </w:pPr>
      <w:rPr>
        <w:rFonts w:hint="default"/>
        <w:lang w:val="fr-FR" w:eastAsia="en-US" w:bidi="ar-SA"/>
      </w:rPr>
    </w:lvl>
    <w:lvl w:ilvl="3" w:tplc="1F94EFF0">
      <w:numFmt w:val="bullet"/>
      <w:lvlText w:val="•"/>
      <w:lvlJc w:val="left"/>
      <w:pPr>
        <w:ind w:left="2783" w:hanging="360"/>
      </w:pPr>
      <w:rPr>
        <w:rFonts w:hint="default"/>
        <w:lang w:val="fr-FR" w:eastAsia="en-US" w:bidi="ar-SA"/>
      </w:rPr>
    </w:lvl>
    <w:lvl w:ilvl="4" w:tplc="8F8C7CA4">
      <w:numFmt w:val="bullet"/>
      <w:lvlText w:val="•"/>
      <w:lvlJc w:val="left"/>
      <w:pPr>
        <w:ind w:left="3795" w:hanging="360"/>
      </w:pPr>
      <w:rPr>
        <w:rFonts w:hint="default"/>
        <w:lang w:val="fr-FR" w:eastAsia="en-US" w:bidi="ar-SA"/>
      </w:rPr>
    </w:lvl>
    <w:lvl w:ilvl="5" w:tplc="08E20AA4">
      <w:numFmt w:val="bullet"/>
      <w:lvlText w:val="•"/>
      <w:lvlJc w:val="left"/>
      <w:pPr>
        <w:ind w:left="4807" w:hanging="360"/>
      </w:pPr>
      <w:rPr>
        <w:rFonts w:hint="default"/>
        <w:lang w:val="fr-FR" w:eastAsia="en-US" w:bidi="ar-SA"/>
      </w:rPr>
    </w:lvl>
    <w:lvl w:ilvl="6" w:tplc="7E12ECC2">
      <w:numFmt w:val="bullet"/>
      <w:lvlText w:val="•"/>
      <w:lvlJc w:val="left"/>
      <w:pPr>
        <w:ind w:left="5819" w:hanging="360"/>
      </w:pPr>
      <w:rPr>
        <w:rFonts w:hint="default"/>
        <w:lang w:val="fr-FR" w:eastAsia="en-US" w:bidi="ar-SA"/>
      </w:rPr>
    </w:lvl>
    <w:lvl w:ilvl="7" w:tplc="58C4F358">
      <w:numFmt w:val="bullet"/>
      <w:lvlText w:val="•"/>
      <w:lvlJc w:val="left"/>
      <w:pPr>
        <w:ind w:left="6830" w:hanging="360"/>
      </w:pPr>
      <w:rPr>
        <w:rFonts w:hint="default"/>
        <w:lang w:val="fr-FR" w:eastAsia="en-US" w:bidi="ar-SA"/>
      </w:rPr>
    </w:lvl>
    <w:lvl w:ilvl="8" w:tplc="2926210C">
      <w:numFmt w:val="bullet"/>
      <w:lvlText w:val="•"/>
      <w:lvlJc w:val="left"/>
      <w:pPr>
        <w:ind w:left="7842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06B17435"/>
    <w:multiLevelType w:val="hybridMultilevel"/>
    <w:tmpl w:val="D468310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A7920"/>
    <w:multiLevelType w:val="hybridMultilevel"/>
    <w:tmpl w:val="0B041A0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E165F9"/>
    <w:multiLevelType w:val="hybridMultilevel"/>
    <w:tmpl w:val="9A4CC0C0"/>
    <w:lvl w:ilvl="0" w:tplc="040C0005">
      <w:start w:val="1"/>
      <w:numFmt w:val="bullet"/>
      <w:lvlText w:val=""/>
      <w:lvlJc w:val="left"/>
      <w:pPr>
        <w:ind w:left="14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4" w15:restartNumberingAfterBreak="0">
    <w:nsid w:val="1BEC5856"/>
    <w:multiLevelType w:val="hybridMultilevel"/>
    <w:tmpl w:val="44C49CB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524C1"/>
    <w:multiLevelType w:val="hybridMultilevel"/>
    <w:tmpl w:val="A59A852C"/>
    <w:lvl w:ilvl="0" w:tplc="040C000D">
      <w:start w:val="1"/>
      <w:numFmt w:val="bullet"/>
      <w:lvlText w:val=""/>
      <w:lvlJc w:val="left"/>
      <w:pPr>
        <w:ind w:left="680" w:hanging="284"/>
      </w:pPr>
      <w:rPr>
        <w:rFonts w:ascii="Wingdings" w:hAnsi="Wingdings" w:hint="default"/>
        <w:w w:val="100"/>
        <w:sz w:val="22"/>
        <w:szCs w:val="22"/>
        <w:lang w:val="fr-FR" w:eastAsia="en-US" w:bidi="ar-SA"/>
      </w:rPr>
    </w:lvl>
    <w:lvl w:ilvl="1" w:tplc="FFFFFFFF">
      <w:numFmt w:val="bullet"/>
      <w:lvlText w:val=""/>
      <w:lvlJc w:val="left"/>
      <w:pPr>
        <w:ind w:left="1040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FFFFFFFF">
      <w:numFmt w:val="bullet"/>
      <w:lvlText w:val="•"/>
      <w:lvlJc w:val="left"/>
      <w:pPr>
        <w:ind w:left="2055" w:hanging="360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67" w:hanging="360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4079" w:hanging="360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5091" w:hanging="360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6103" w:hanging="360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114" w:hanging="360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126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1E887305"/>
    <w:multiLevelType w:val="hybridMultilevel"/>
    <w:tmpl w:val="BC9E7656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463112"/>
    <w:multiLevelType w:val="hybridMultilevel"/>
    <w:tmpl w:val="C8DC262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BB761E"/>
    <w:multiLevelType w:val="hybridMultilevel"/>
    <w:tmpl w:val="5E8201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E00B3"/>
    <w:multiLevelType w:val="hybridMultilevel"/>
    <w:tmpl w:val="BCC0B3CA"/>
    <w:lvl w:ilvl="0" w:tplc="040C0005">
      <w:start w:val="1"/>
      <w:numFmt w:val="bullet"/>
      <w:lvlText w:val=""/>
      <w:lvlJc w:val="left"/>
      <w:pPr>
        <w:ind w:left="47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0" w15:restartNumberingAfterBreak="0">
    <w:nsid w:val="30074577"/>
    <w:multiLevelType w:val="hybridMultilevel"/>
    <w:tmpl w:val="1B981D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B11FF9"/>
    <w:multiLevelType w:val="hybridMultilevel"/>
    <w:tmpl w:val="829C433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4B7807"/>
    <w:multiLevelType w:val="hybridMultilevel"/>
    <w:tmpl w:val="DBBE9E5A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5C0442D"/>
    <w:multiLevelType w:val="hybridMultilevel"/>
    <w:tmpl w:val="0A70EEE4"/>
    <w:lvl w:ilvl="0" w:tplc="040C000D">
      <w:start w:val="1"/>
      <w:numFmt w:val="bullet"/>
      <w:lvlText w:val=""/>
      <w:lvlJc w:val="left"/>
      <w:pPr>
        <w:ind w:left="680" w:hanging="284"/>
      </w:pPr>
      <w:rPr>
        <w:rFonts w:ascii="Wingdings" w:hAnsi="Wingdings" w:hint="default"/>
        <w:w w:val="100"/>
        <w:sz w:val="22"/>
        <w:szCs w:val="22"/>
        <w:lang w:val="fr-FR" w:eastAsia="en-US" w:bidi="ar-SA"/>
      </w:rPr>
    </w:lvl>
    <w:lvl w:ilvl="1" w:tplc="FFFFFFFF">
      <w:numFmt w:val="bullet"/>
      <w:lvlText w:val=""/>
      <w:lvlJc w:val="left"/>
      <w:pPr>
        <w:ind w:left="1040" w:hanging="360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2" w:tplc="FFFFFFFF">
      <w:numFmt w:val="bullet"/>
      <w:lvlText w:val="•"/>
      <w:lvlJc w:val="left"/>
      <w:pPr>
        <w:ind w:left="2055" w:hanging="360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67" w:hanging="360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4079" w:hanging="360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5091" w:hanging="360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6103" w:hanging="360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114" w:hanging="360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126" w:hanging="360"/>
      </w:pPr>
      <w:rPr>
        <w:rFonts w:hint="default"/>
        <w:lang w:val="fr-FR" w:eastAsia="en-US" w:bidi="ar-SA"/>
      </w:rPr>
    </w:lvl>
  </w:abstractNum>
  <w:abstractNum w:abstractNumId="14" w15:restartNumberingAfterBreak="0">
    <w:nsid w:val="360811CB"/>
    <w:multiLevelType w:val="hybridMultilevel"/>
    <w:tmpl w:val="9D24E0FA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BC1758"/>
    <w:multiLevelType w:val="hybridMultilevel"/>
    <w:tmpl w:val="8FC2847C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6F468F5"/>
    <w:multiLevelType w:val="hybridMultilevel"/>
    <w:tmpl w:val="573C12D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84C06C0"/>
    <w:multiLevelType w:val="hybridMultilevel"/>
    <w:tmpl w:val="6DE6730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F27621"/>
    <w:multiLevelType w:val="hybridMultilevel"/>
    <w:tmpl w:val="F6689EFE"/>
    <w:lvl w:ilvl="0" w:tplc="040C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9" w15:restartNumberingAfterBreak="0">
    <w:nsid w:val="53773B3F"/>
    <w:multiLevelType w:val="hybridMultilevel"/>
    <w:tmpl w:val="50821E2A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0746AAC"/>
    <w:multiLevelType w:val="hybridMultilevel"/>
    <w:tmpl w:val="8D2A20BE"/>
    <w:lvl w:ilvl="0" w:tplc="040C000D">
      <w:start w:val="1"/>
      <w:numFmt w:val="bullet"/>
      <w:lvlText w:val=""/>
      <w:lvlJc w:val="left"/>
      <w:pPr>
        <w:ind w:left="83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 w15:restartNumberingAfterBreak="0">
    <w:nsid w:val="719C40D3"/>
    <w:multiLevelType w:val="hybridMultilevel"/>
    <w:tmpl w:val="EFFA0BFA"/>
    <w:lvl w:ilvl="0" w:tplc="040C000B">
      <w:start w:val="1"/>
      <w:numFmt w:val="bullet"/>
      <w:lvlText w:val=""/>
      <w:lvlJc w:val="left"/>
      <w:pPr>
        <w:ind w:left="47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22" w15:restartNumberingAfterBreak="0">
    <w:nsid w:val="73D92A68"/>
    <w:multiLevelType w:val="hybridMultilevel"/>
    <w:tmpl w:val="EF60B42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845CBF"/>
    <w:multiLevelType w:val="hybridMultilevel"/>
    <w:tmpl w:val="A4E09A8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35476398">
    <w:abstractNumId w:val="0"/>
  </w:num>
  <w:num w:numId="2" w16cid:durableId="1222836951">
    <w:abstractNumId w:val="21"/>
  </w:num>
  <w:num w:numId="3" w16cid:durableId="940377575">
    <w:abstractNumId w:val="3"/>
  </w:num>
  <w:num w:numId="4" w16cid:durableId="487987701">
    <w:abstractNumId w:val="18"/>
  </w:num>
  <w:num w:numId="5" w16cid:durableId="957641432">
    <w:abstractNumId w:val="9"/>
  </w:num>
  <w:num w:numId="6" w16cid:durableId="1006519185">
    <w:abstractNumId w:val="5"/>
  </w:num>
  <w:num w:numId="7" w16cid:durableId="1072581930">
    <w:abstractNumId w:val="13"/>
  </w:num>
  <w:num w:numId="8" w16cid:durableId="1508212234">
    <w:abstractNumId w:val="4"/>
  </w:num>
  <w:num w:numId="9" w16cid:durableId="1541822373">
    <w:abstractNumId w:val="16"/>
  </w:num>
  <w:num w:numId="10" w16cid:durableId="235945365">
    <w:abstractNumId w:val="20"/>
  </w:num>
  <w:num w:numId="11" w16cid:durableId="1408651199">
    <w:abstractNumId w:val="19"/>
  </w:num>
  <w:num w:numId="12" w16cid:durableId="439105209">
    <w:abstractNumId w:val="7"/>
  </w:num>
  <w:num w:numId="13" w16cid:durableId="231935283">
    <w:abstractNumId w:val="10"/>
  </w:num>
  <w:num w:numId="14" w16cid:durableId="404307454">
    <w:abstractNumId w:val="14"/>
  </w:num>
  <w:num w:numId="15" w16cid:durableId="2111851227">
    <w:abstractNumId w:val="2"/>
  </w:num>
  <w:num w:numId="16" w16cid:durableId="1992443324">
    <w:abstractNumId w:val="17"/>
  </w:num>
  <w:num w:numId="17" w16cid:durableId="116140573">
    <w:abstractNumId w:val="22"/>
  </w:num>
  <w:num w:numId="18" w16cid:durableId="1491604667">
    <w:abstractNumId w:val="15"/>
  </w:num>
  <w:num w:numId="19" w16cid:durableId="2113041627">
    <w:abstractNumId w:val="11"/>
  </w:num>
  <w:num w:numId="20" w16cid:durableId="1233009903">
    <w:abstractNumId w:val="23"/>
  </w:num>
  <w:num w:numId="21" w16cid:durableId="1265574310">
    <w:abstractNumId w:val="6"/>
  </w:num>
  <w:num w:numId="22" w16cid:durableId="194975242">
    <w:abstractNumId w:val="1"/>
  </w:num>
  <w:num w:numId="23" w16cid:durableId="780341892">
    <w:abstractNumId w:val="8"/>
  </w:num>
  <w:num w:numId="24" w16cid:durableId="21130921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2D"/>
    <w:rsid w:val="0000220D"/>
    <w:rsid w:val="00060E2C"/>
    <w:rsid w:val="00074280"/>
    <w:rsid w:val="000F673C"/>
    <w:rsid w:val="00106CFF"/>
    <w:rsid w:val="001655EA"/>
    <w:rsid w:val="001A3238"/>
    <w:rsid w:val="00270A85"/>
    <w:rsid w:val="00271C90"/>
    <w:rsid w:val="002864C3"/>
    <w:rsid w:val="002B6049"/>
    <w:rsid w:val="002C1A2D"/>
    <w:rsid w:val="003662CE"/>
    <w:rsid w:val="0037381A"/>
    <w:rsid w:val="003B73D6"/>
    <w:rsid w:val="003F37BD"/>
    <w:rsid w:val="00400BD1"/>
    <w:rsid w:val="0041325C"/>
    <w:rsid w:val="004247A6"/>
    <w:rsid w:val="004417F3"/>
    <w:rsid w:val="004853ED"/>
    <w:rsid w:val="005044C7"/>
    <w:rsid w:val="005226C1"/>
    <w:rsid w:val="00536730"/>
    <w:rsid w:val="005425CA"/>
    <w:rsid w:val="0054274D"/>
    <w:rsid w:val="00577B73"/>
    <w:rsid w:val="00593E0A"/>
    <w:rsid w:val="00600DF9"/>
    <w:rsid w:val="00641C16"/>
    <w:rsid w:val="00696824"/>
    <w:rsid w:val="006C0944"/>
    <w:rsid w:val="006C5638"/>
    <w:rsid w:val="006F6681"/>
    <w:rsid w:val="00725B68"/>
    <w:rsid w:val="00726F59"/>
    <w:rsid w:val="007B6330"/>
    <w:rsid w:val="007C3DD6"/>
    <w:rsid w:val="00813D0F"/>
    <w:rsid w:val="008368FA"/>
    <w:rsid w:val="00867459"/>
    <w:rsid w:val="008E26B6"/>
    <w:rsid w:val="00937D6B"/>
    <w:rsid w:val="0095023D"/>
    <w:rsid w:val="009A51AC"/>
    <w:rsid w:val="009B77B4"/>
    <w:rsid w:val="009E5B2E"/>
    <w:rsid w:val="00A068A5"/>
    <w:rsid w:val="00A4452E"/>
    <w:rsid w:val="00A93A33"/>
    <w:rsid w:val="00AA6E58"/>
    <w:rsid w:val="00AE73B4"/>
    <w:rsid w:val="00B32FCF"/>
    <w:rsid w:val="00B529C8"/>
    <w:rsid w:val="00B65140"/>
    <w:rsid w:val="00B72582"/>
    <w:rsid w:val="00BC2A65"/>
    <w:rsid w:val="00C80CA2"/>
    <w:rsid w:val="00D02DE3"/>
    <w:rsid w:val="00E5527E"/>
    <w:rsid w:val="00E659D3"/>
    <w:rsid w:val="00ED74D1"/>
    <w:rsid w:val="00F164B1"/>
    <w:rsid w:val="00F3534C"/>
    <w:rsid w:val="00F46147"/>
    <w:rsid w:val="00F6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0C6140"/>
  <w15:chartTrackingRefBased/>
  <w15:docId w15:val="{364C25B2-F3CE-A445-8BD8-89805FAD7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0F673C"/>
    <w:pPr>
      <w:widowControl w:val="0"/>
      <w:autoSpaceDE w:val="0"/>
      <w:autoSpaceDN w:val="0"/>
      <w:spacing w:before="119"/>
      <w:ind w:left="112"/>
      <w:outlineLvl w:val="0"/>
    </w:pPr>
    <w:rPr>
      <w:rFonts w:ascii="Cambria" w:eastAsia="Cambria" w:hAnsi="Cambria" w:cs="Cambria"/>
      <w:b/>
      <w:bCs/>
      <w:sz w:val="22"/>
      <w:szCs w:val="22"/>
    </w:rPr>
  </w:style>
  <w:style w:type="paragraph" w:styleId="Titre2">
    <w:name w:val="heading 2"/>
    <w:basedOn w:val="Normal"/>
    <w:link w:val="Titre2Car"/>
    <w:uiPriority w:val="9"/>
    <w:unhideWhenUsed/>
    <w:qFormat/>
    <w:rsid w:val="000F673C"/>
    <w:pPr>
      <w:widowControl w:val="0"/>
      <w:autoSpaceDE w:val="0"/>
      <w:autoSpaceDN w:val="0"/>
      <w:spacing w:before="119"/>
      <w:ind w:left="112"/>
      <w:outlineLvl w:val="1"/>
    </w:pPr>
    <w:rPr>
      <w:rFonts w:ascii="Cambria" w:eastAsia="Cambria" w:hAnsi="Cambria" w:cs="Cambria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4452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4452E"/>
  </w:style>
  <w:style w:type="paragraph" w:styleId="Pieddepage">
    <w:name w:val="footer"/>
    <w:basedOn w:val="Normal"/>
    <w:link w:val="PieddepageCar"/>
    <w:uiPriority w:val="99"/>
    <w:unhideWhenUsed/>
    <w:rsid w:val="00A445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4452E"/>
  </w:style>
  <w:style w:type="character" w:customStyle="1" w:styleId="Titre1Car">
    <w:name w:val="Titre 1 Car"/>
    <w:basedOn w:val="Policepardfaut"/>
    <w:link w:val="Titre1"/>
    <w:uiPriority w:val="9"/>
    <w:rsid w:val="000F673C"/>
    <w:rPr>
      <w:rFonts w:ascii="Cambria" w:eastAsia="Cambria" w:hAnsi="Cambria" w:cs="Cambria"/>
      <w:b/>
      <w:bCs/>
      <w:sz w:val="22"/>
      <w:szCs w:val="22"/>
    </w:rPr>
  </w:style>
  <w:style w:type="character" w:customStyle="1" w:styleId="Titre2Car">
    <w:name w:val="Titre 2 Car"/>
    <w:basedOn w:val="Policepardfaut"/>
    <w:link w:val="Titre2"/>
    <w:uiPriority w:val="9"/>
    <w:rsid w:val="000F673C"/>
    <w:rPr>
      <w:rFonts w:ascii="Cambria" w:eastAsia="Cambria" w:hAnsi="Cambria" w:cs="Cambria"/>
      <w:b/>
      <w:bCs/>
      <w:i/>
      <w:iCs/>
      <w:sz w:val="22"/>
      <w:szCs w:val="22"/>
    </w:rPr>
  </w:style>
  <w:style w:type="paragraph" w:styleId="Corpsdetexte">
    <w:name w:val="Body Text"/>
    <w:basedOn w:val="Normal"/>
    <w:link w:val="CorpsdetexteCar"/>
    <w:uiPriority w:val="1"/>
    <w:qFormat/>
    <w:rsid w:val="000F673C"/>
    <w:pPr>
      <w:widowControl w:val="0"/>
      <w:autoSpaceDE w:val="0"/>
      <w:autoSpaceDN w:val="0"/>
      <w:ind w:left="396" w:hanging="284"/>
    </w:pPr>
    <w:rPr>
      <w:rFonts w:ascii="Cambria" w:eastAsia="Cambria" w:hAnsi="Cambria" w:cs="Cambria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0F673C"/>
    <w:rPr>
      <w:rFonts w:ascii="Cambria" w:eastAsia="Cambria" w:hAnsi="Cambria" w:cs="Cambria"/>
      <w:sz w:val="22"/>
      <w:szCs w:val="22"/>
    </w:rPr>
  </w:style>
  <w:style w:type="paragraph" w:styleId="Titre">
    <w:name w:val="Title"/>
    <w:basedOn w:val="Normal"/>
    <w:link w:val="TitreCar"/>
    <w:uiPriority w:val="10"/>
    <w:qFormat/>
    <w:rsid w:val="000F673C"/>
    <w:pPr>
      <w:widowControl w:val="0"/>
      <w:autoSpaceDE w:val="0"/>
      <w:autoSpaceDN w:val="0"/>
      <w:ind w:left="2525" w:right="1070"/>
    </w:pPr>
    <w:rPr>
      <w:rFonts w:ascii="Cambria" w:eastAsia="Cambria" w:hAnsi="Cambria" w:cs="Cambria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0F673C"/>
    <w:rPr>
      <w:rFonts w:ascii="Cambria" w:eastAsia="Cambria" w:hAnsi="Cambria" w:cs="Cambria"/>
      <w:b/>
      <w:bCs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0F673C"/>
    <w:pPr>
      <w:widowControl w:val="0"/>
      <w:autoSpaceDE w:val="0"/>
      <w:autoSpaceDN w:val="0"/>
      <w:spacing w:before="119"/>
      <w:ind w:left="396" w:hanging="284"/>
      <w:jc w:val="both"/>
    </w:pPr>
    <w:rPr>
      <w:rFonts w:ascii="Cambria" w:eastAsia="Cambria" w:hAnsi="Cambria" w:cs="Cambria"/>
      <w:sz w:val="22"/>
      <w:szCs w:val="22"/>
    </w:rPr>
  </w:style>
  <w:style w:type="table" w:styleId="Grilledutableau">
    <w:name w:val="Table Grid"/>
    <w:basedOn w:val="TableauNormal"/>
    <w:uiPriority w:val="39"/>
    <w:rsid w:val="00F6695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VINCENT</dc:creator>
  <cp:keywords/>
  <dc:description/>
  <cp:lastModifiedBy>Ghislaine QUELAVOINE</cp:lastModifiedBy>
  <cp:revision>30</cp:revision>
  <cp:lastPrinted>2021-11-16T08:59:00Z</cp:lastPrinted>
  <dcterms:created xsi:type="dcterms:W3CDTF">2022-11-28T13:08:00Z</dcterms:created>
  <dcterms:modified xsi:type="dcterms:W3CDTF">2023-04-07T07:36:00Z</dcterms:modified>
</cp:coreProperties>
</file>