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11E2C" w14:textId="50BD8428" w:rsidR="002C1A2D" w:rsidRPr="00DA0CD1" w:rsidRDefault="00AE73B4" w:rsidP="000F673C">
      <w:pPr>
        <w:jc w:val="both"/>
        <w:rPr>
          <w:rFonts w:eastAsia="Times New Roman" w:cstheme="minorHAnsi"/>
          <w:noProof/>
          <w:sz w:val="21"/>
          <w:szCs w:val="21"/>
          <w:lang w:eastAsia="fr-FR"/>
        </w:rPr>
      </w:pPr>
      <w:r w:rsidRPr="00DA0CD1">
        <w:rPr>
          <w:rFonts w:cstheme="minorHAnsi"/>
          <w:noProof/>
        </w:rPr>
        <w:drawing>
          <wp:anchor distT="0" distB="0" distL="114300" distR="114300" simplePos="0" relativeHeight="251659264" behindDoc="1" locked="0" layoutInCell="1" allowOverlap="1" wp14:anchorId="571805E3" wp14:editId="4AC1C53F">
            <wp:simplePos x="0" y="0"/>
            <wp:positionH relativeFrom="margin">
              <wp:posOffset>4767580</wp:posOffset>
            </wp:positionH>
            <wp:positionV relativeFrom="paragraph">
              <wp:posOffset>13970</wp:posOffset>
            </wp:positionV>
            <wp:extent cx="981075" cy="429909"/>
            <wp:effectExtent l="0" t="0" r="0" b="8255"/>
            <wp:wrapNone/>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997515" cy="437113"/>
                    </a:xfrm>
                    <a:prstGeom prst="rect">
                      <a:avLst/>
                    </a:prstGeom>
                  </pic:spPr>
                </pic:pic>
              </a:graphicData>
            </a:graphic>
            <wp14:sizeRelH relativeFrom="margin">
              <wp14:pctWidth>0</wp14:pctWidth>
            </wp14:sizeRelH>
            <wp14:sizeRelV relativeFrom="margin">
              <wp14:pctHeight>0</wp14:pctHeight>
            </wp14:sizeRelV>
          </wp:anchor>
        </w:drawing>
      </w:r>
    </w:p>
    <w:p w14:paraId="1183DD62" w14:textId="77777777" w:rsidR="007C3DD6" w:rsidRPr="00DA0CD1" w:rsidRDefault="007C3DD6" w:rsidP="000F673C">
      <w:pPr>
        <w:jc w:val="both"/>
        <w:rPr>
          <w:rFonts w:eastAsia="Times New Roman" w:cstheme="minorHAnsi"/>
          <w:noProof/>
          <w:sz w:val="21"/>
          <w:szCs w:val="21"/>
          <w:lang w:eastAsia="fr-FR"/>
        </w:rPr>
      </w:pPr>
    </w:p>
    <w:p w14:paraId="5BD129E0" w14:textId="7E5ABFFE" w:rsidR="00F66958" w:rsidRPr="00DA0CD1" w:rsidRDefault="00F66958" w:rsidP="00F66958">
      <w:pPr>
        <w:pStyle w:val="Corpsdetexte"/>
        <w:spacing w:before="2"/>
        <w:ind w:left="720" w:firstLine="0"/>
        <w:rPr>
          <w:rFonts w:asciiTheme="minorHAnsi" w:hAnsiTheme="minorHAnsi" w:cstheme="minorHAnsi"/>
          <w:b/>
          <w:color w:val="44546A" w:themeColor="text2"/>
          <w:sz w:val="24"/>
          <w:szCs w:val="24"/>
        </w:rPr>
      </w:pPr>
    </w:p>
    <w:p w14:paraId="6F0347A9" w14:textId="33FD4CE9" w:rsidR="00F66958" w:rsidRPr="00DA0CD1" w:rsidRDefault="00F66958" w:rsidP="00F66958">
      <w:pPr>
        <w:pStyle w:val="Titre"/>
        <w:ind w:left="0" w:right="-53"/>
        <w:rPr>
          <w:rFonts w:asciiTheme="minorHAnsi" w:hAnsiTheme="minorHAnsi" w:cstheme="minorHAnsi"/>
          <w:color w:val="44546A" w:themeColor="text2"/>
          <w:w w:val="115"/>
          <w:sz w:val="36"/>
          <w:szCs w:val="36"/>
        </w:rPr>
      </w:pPr>
    </w:p>
    <w:p w14:paraId="177C4D88" w14:textId="77777777" w:rsidR="00A068A5" w:rsidRPr="00DA0CD1" w:rsidRDefault="00A068A5" w:rsidP="00F66958">
      <w:pPr>
        <w:pStyle w:val="Titre"/>
        <w:ind w:left="0" w:right="-53"/>
        <w:rPr>
          <w:rFonts w:asciiTheme="minorHAnsi" w:hAnsiTheme="minorHAnsi" w:cstheme="minorHAnsi"/>
          <w:color w:val="44546A" w:themeColor="text2"/>
          <w:w w:val="115"/>
          <w:sz w:val="36"/>
          <w:szCs w:val="36"/>
        </w:rPr>
      </w:pPr>
    </w:p>
    <w:p w14:paraId="40DD95F5" w14:textId="59259E95" w:rsidR="00B70695" w:rsidRPr="00DA0CD1" w:rsidRDefault="00F66958" w:rsidP="0052414C">
      <w:pPr>
        <w:pStyle w:val="Titre"/>
        <w:ind w:left="720" w:right="-53"/>
        <w:jc w:val="center"/>
        <w:rPr>
          <w:rFonts w:asciiTheme="minorHAnsi" w:hAnsiTheme="minorHAnsi" w:cstheme="minorHAnsi"/>
          <w:color w:val="002060"/>
          <w:w w:val="115"/>
          <w:sz w:val="40"/>
          <w:szCs w:val="40"/>
        </w:rPr>
      </w:pPr>
      <w:r w:rsidRPr="00DA0CD1">
        <w:rPr>
          <w:rFonts w:asciiTheme="minorHAnsi" w:hAnsiTheme="minorHAnsi" w:cstheme="minorHAnsi"/>
          <w:color w:val="002060"/>
          <w:w w:val="115"/>
          <w:sz w:val="40"/>
          <w:szCs w:val="40"/>
        </w:rPr>
        <w:t>QCM</w:t>
      </w:r>
      <w:r w:rsidR="00171268" w:rsidRPr="00DA0CD1">
        <w:rPr>
          <w:rFonts w:asciiTheme="minorHAnsi" w:hAnsiTheme="minorHAnsi" w:cstheme="minorHAnsi"/>
          <w:color w:val="002060"/>
          <w:w w:val="115"/>
          <w:sz w:val="40"/>
          <w:szCs w:val="40"/>
        </w:rPr>
        <w:t xml:space="preserve"> n°</w:t>
      </w:r>
      <w:r w:rsidR="00EE4277" w:rsidRPr="00DA0CD1">
        <w:rPr>
          <w:rFonts w:asciiTheme="minorHAnsi" w:hAnsiTheme="minorHAnsi" w:cstheme="minorHAnsi"/>
          <w:color w:val="002060"/>
          <w:w w:val="115"/>
          <w:sz w:val="40"/>
          <w:szCs w:val="40"/>
        </w:rPr>
        <w:t>7</w:t>
      </w:r>
      <w:r w:rsidR="0052414C">
        <w:rPr>
          <w:rFonts w:asciiTheme="minorHAnsi" w:hAnsiTheme="minorHAnsi" w:cstheme="minorHAnsi"/>
          <w:color w:val="002060"/>
          <w:w w:val="115"/>
          <w:sz w:val="40"/>
          <w:szCs w:val="40"/>
        </w:rPr>
        <w:t xml:space="preserve"> </w:t>
      </w:r>
      <w:r w:rsidR="00A45677">
        <w:rPr>
          <w:rFonts w:asciiTheme="minorHAnsi" w:hAnsiTheme="minorHAnsi" w:cstheme="minorHAnsi"/>
          <w:color w:val="002060"/>
          <w:w w:val="115"/>
          <w:sz w:val="40"/>
          <w:szCs w:val="40"/>
        </w:rPr>
        <w:t>–</w:t>
      </w:r>
      <w:r w:rsidR="0052414C">
        <w:rPr>
          <w:rFonts w:asciiTheme="minorHAnsi" w:hAnsiTheme="minorHAnsi" w:cstheme="minorHAnsi"/>
          <w:color w:val="002060"/>
          <w:w w:val="115"/>
          <w:sz w:val="40"/>
          <w:szCs w:val="40"/>
        </w:rPr>
        <w:t xml:space="preserve"> </w:t>
      </w:r>
      <w:r w:rsidR="00B70695" w:rsidRPr="00DA0CD1">
        <w:rPr>
          <w:rFonts w:asciiTheme="minorHAnsi" w:hAnsiTheme="minorHAnsi" w:cstheme="minorHAnsi"/>
          <w:color w:val="002060"/>
          <w:w w:val="115"/>
          <w:sz w:val="40"/>
          <w:szCs w:val="40"/>
        </w:rPr>
        <w:t>Balle</w:t>
      </w:r>
      <w:r w:rsidR="00A45677">
        <w:rPr>
          <w:rFonts w:asciiTheme="minorHAnsi" w:hAnsiTheme="minorHAnsi" w:cstheme="minorHAnsi"/>
          <w:color w:val="002060"/>
          <w:w w:val="115"/>
          <w:sz w:val="40"/>
          <w:szCs w:val="40"/>
        </w:rPr>
        <w:t xml:space="preserve"> </w:t>
      </w:r>
      <w:r w:rsidR="00EE4277" w:rsidRPr="00DA0CD1">
        <w:rPr>
          <w:rFonts w:asciiTheme="minorHAnsi" w:hAnsiTheme="minorHAnsi" w:cstheme="minorHAnsi"/>
          <w:color w:val="002060"/>
          <w:w w:val="115"/>
          <w:sz w:val="40"/>
          <w:szCs w:val="40"/>
        </w:rPr>
        <w:t>injouable</w:t>
      </w:r>
    </w:p>
    <w:p w14:paraId="000E9B97" w14:textId="4B73B012" w:rsidR="005166F8" w:rsidRPr="00DA0CD1" w:rsidRDefault="005166F8" w:rsidP="00696824">
      <w:pPr>
        <w:spacing w:line="276" w:lineRule="auto"/>
        <w:contextualSpacing/>
        <w:rPr>
          <w:rFonts w:cstheme="minorHAnsi"/>
          <w:color w:val="002060"/>
        </w:rPr>
      </w:pPr>
    </w:p>
    <w:p w14:paraId="30366F91" w14:textId="05E9318D" w:rsidR="005166F8" w:rsidRPr="00DA0CD1" w:rsidRDefault="005166F8" w:rsidP="00696824">
      <w:pPr>
        <w:spacing w:line="276" w:lineRule="auto"/>
        <w:contextualSpacing/>
        <w:rPr>
          <w:rFonts w:cstheme="minorHAnsi"/>
          <w:color w:val="002060"/>
        </w:rPr>
      </w:pPr>
    </w:p>
    <w:p w14:paraId="28D279BE" w14:textId="77777777" w:rsidR="004D3234" w:rsidRPr="00DA0CD1" w:rsidRDefault="004D3234" w:rsidP="00B40C33">
      <w:pPr>
        <w:spacing w:line="276" w:lineRule="auto"/>
        <w:jc w:val="both"/>
        <w:rPr>
          <w:rFonts w:cstheme="minorHAnsi"/>
          <w:color w:val="002060"/>
          <w:sz w:val="22"/>
        </w:rPr>
      </w:pPr>
    </w:p>
    <w:p w14:paraId="044C9B6E" w14:textId="77777777" w:rsidR="006C3D97" w:rsidRPr="00A45677" w:rsidRDefault="006C3D97" w:rsidP="00A45677">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Lili retrouve sa balle contre une racine dans une zone à pénalité. Que peut-elle faire si elle ne veut pas jouer sa balle ?</w:t>
      </w:r>
    </w:p>
    <w:p w14:paraId="09F37779" w14:textId="77777777" w:rsidR="006C3D97" w:rsidRPr="00A45677" w:rsidRDefault="006C3D97" w:rsidP="00A45677">
      <w:pPr>
        <w:pStyle w:val="Paragraphedeliste"/>
        <w:widowControl/>
        <w:numPr>
          <w:ilvl w:val="0"/>
          <w:numId w:val="27"/>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Elle peut déclarer sa balle injouable et la dropper dans la zone à pénalité.</w:t>
      </w:r>
    </w:p>
    <w:p w14:paraId="5C3B0C63" w14:textId="77777777" w:rsidR="006C3D97" w:rsidRPr="00A45677" w:rsidRDefault="006C3D97" w:rsidP="00A45677">
      <w:pPr>
        <w:pStyle w:val="Paragraphedeliste"/>
        <w:widowControl/>
        <w:numPr>
          <w:ilvl w:val="0"/>
          <w:numId w:val="27"/>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 xml:space="preserve">Elle est obligée de se dégager de la zone à pénalité. </w:t>
      </w:r>
    </w:p>
    <w:p w14:paraId="60570AFA" w14:textId="77777777" w:rsidR="006C3D97" w:rsidRPr="00A45677" w:rsidRDefault="006C3D97" w:rsidP="00A45677">
      <w:pPr>
        <w:spacing w:line="276" w:lineRule="auto"/>
        <w:jc w:val="both"/>
        <w:rPr>
          <w:rFonts w:cstheme="minorHAnsi"/>
          <w:color w:val="002060"/>
        </w:rPr>
      </w:pPr>
    </w:p>
    <w:p w14:paraId="064D10EF" w14:textId="77777777" w:rsidR="006C3D97" w:rsidRPr="00A45677" w:rsidRDefault="006C3D97" w:rsidP="00A45677">
      <w:pPr>
        <w:numPr>
          <w:ilvl w:val="0"/>
          <w:numId w:val="26"/>
        </w:numPr>
        <w:spacing w:line="276" w:lineRule="auto"/>
        <w:jc w:val="both"/>
        <w:rPr>
          <w:rFonts w:cstheme="minorHAnsi"/>
          <w:b/>
          <w:bCs/>
          <w:color w:val="002060"/>
        </w:rPr>
      </w:pPr>
      <w:r w:rsidRPr="00A45677">
        <w:rPr>
          <w:rFonts w:cstheme="minorHAnsi"/>
          <w:b/>
          <w:bCs/>
          <w:color w:val="002060"/>
        </w:rPr>
        <w:t>Tom joue du green mais il tape trop fort. Sa balle sort du green et roule sous des genêts. Tom a le droit de déclarer sa balle injouable et de rejouer du green.</w:t>
      </w:r>
    </w:p>
    <w:p w14:paraId="558F5AD1" w14:textId="77777777" w:rsidR="006C3D97" w:rsidRPr="00A45677" w:rsidRDefault="006C3D97" w:rsidP="00A45677">
      <w:pPr>
        <w:numPr>
          <w:ilvl w:val="0"/>
          <w:numId w:val="30"/>
        </w:numPr>
        <w:spacing w:line="276" w:lineRule="auto"/>
        <w:jc w:val="both"/>
        <w:rPr>
          <w:rFonts w:cstheme="minorHAnsi"/>
          <w:color w:val="002060"/>
        </w:rPr>
      </w:pPr>
      <w:r w:rsidRPr="00A45677">
        <w:rPr>
          <w:rFonts w:cstheme="minorHAnsi"/>
          <w:color w:val="002060"/>
        </w:rPr>
        <w:t xml:space="preserve">Vrai </w:t>
      </w:r>
    </w:p>
    <w:p w14:paraId="779BF464" w14:textId="77777777" w:rsidR="006C3D97" w:rsidRPr="00A45677" w:rsidRDefault="006C3D97" w:rsidP="00A45677">
      <w:pPr>
        <w:numPr>
          <w:ilvl w:val="0"/>
          <w:numId w:val="30"/>
        </w:numPr>
        <w:spacing w:line="276" w:lineRule="auto"/>
        <w:jc w:val="both"/>
        <w:rPr>
          <w:rFonts w:cstheme="minorHAnsi"/>
          <w:color w:val="002060"/>
        </w:rPr>
      </w:pPr>
      <w:r w:rsidRPr="00A45677">
        <w:rPr>
          <w:rFonts w:cstheme="minorHAnsi"/>
          <w:color w:val="002060"/>
        </w:rPr>
        <w:t xml:space="preserve">Faux </w:t>
      </w:r>
    </w:p>
    <w:p w14:paraId="34FB92D2" w14:textId="77777777" w:rsidR="006C3D97" w:rsidRPr="00A45677" w:rsidRDefault="006C3D97" w:rsidP="00A45677">
      <w:pPr>
        <w:pStyle w:val="Paragraphedeliste"/>
        <w:spacing w:line="276" w:lineRule="auto"/>
        <w:ind w:left="360"/>
        <w:rPr>
          <w:rFonts w:asciiTheme="minorHAnsi" w:hAnsiTheme="minorHAnsi" w:cstheme="minorHAnsi"/>
          <w:color w:val="002060"/>
          <w:sz w:val="24"/>
          <w:szCs w:val="24"/>
        </w:rPr>
      </w:pPr>
    </w:p>
    <w:p w14:paraId="323C4ABF" w14:textId="77777777" w:rsidR="006C3D97" w:rsidRPr="00A45677" w:rsidRDefault="006C3D97" w:rsidP="00A45677">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 xml:space="preserve">Tom trouve sa balle dans un arbre dans le rough et il la déclare injouable. </w:t>
      </w:r>
    </w:p>
    <w:p w14:paraId="4E0C4DAA" w14:textId="77777777" w:rsidR="006C3D97" w:rsidRPr="00A45677" w:rsidRDefault="006C3D97" w:rsidP="00A45677">
      <w:pPr>
        <w:pStyle w:val="Paragraphedeliste"/>
        <w:widowControl/>
        <w:numPr>
          <w:ilvl w:val="0"/>
          <w:numId w:val="31"/>
        </w:numPr>
        <w:autoSpaceDE/>
        <w:autoSpaceDN/>
        <w:spacing w:before="0" w:line="276" w:lineRule="auto"/>
        <w:contextualSpacing/>
        <w:rPr>
          <w:rFonts w:asciiTheme="minorHAnsi" w:hAnsiTheme="minorHAnsi" w:cstheme="minorHAnsi"/>
          <w:color w:val="002060"/>
          <w:sz w:val="24"/>
          <w:szCs w:val="24"/>
        </w:rPr>
      </w:pPr>
      <w:bookmarkStart w:id="0" w:name="_Hlk88626066"/>
      <w:r w:rsidRPr="00A45677">
        <w:rPr>
          <w:rFonts w:asciiTheme="minorHAnsi" w:hAnsiTheme="minorHAnsi" w:cstheme="minorHAnsi"/>
          <w:color w:val="002060"/>
          <w:sz w:val="24"/>
          <w:szCs w:val="24"/>
        </w:rPr>
        <w:t>Il a 1 coup de pénalité.</w:t>
      </w:r>
    </w:p>
    <w:p w14:paraId="490C4926" w14:textId="77777777" w:rsidR="006C3D97" w:rsidRPr="00A45677" w:rsidRDefault="006C3D97" w:rsidP="00A45677">
      <w:pPr>
        <w:pStyle w:val="Paragraphedeliste"/>
        <w:widowControl/>
        <w:numPr>
          <w:ilvl w:val="0"/>
          <w:numId w:val="31"/>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Il a 2 coups de pénalité</w:t>
      </w:r>
      <w:bookmarkEnd w:id="0"/>
      <w:r w:rsidRPr="00A45677">
        <w:rPr>
          <w:rFonts w:asciiTheme="minorHAnsi" w:hAnsiTheme="minorHAnsi" w:cstheme="minorHAnsi"/>
          <w:color w:val="002060"/>
          <w:sz w:val="24"/>
          <w:szCs w:val="24"/>
        </w:rPr>
        <w:t>.</w:t>
      </w:r>
    </w:p>
    <w:p w14:paraId="775F2133" w14:textId="77777777" w:rsidR="006C3D97" w:rsidRPr="00A45677" w:rsidRDefault="006C3D97" w:rsidP="00A45677">
      <w:pPr>
        <w:pStyle w:val="Paragraphedeliste"/>
        <w:spacing w:line="276" w:lineRule="auto"/>
        <w:ind w:left="360"/>
        <w:rPr>
          <w:rFonts w:asciiTheme="minorHAnsi" w:hAnsiTheme="minorHAnsi" w:cstheme="minorHAnsi"/>
          <w:color w:val="002060"/>
          <w:sz w:val="24"/>
          <w:szCs w:val="24"/>
        </w:rPr>
      </w:pPr>
    </w:p>
    <w:p w14:paraId="17899F09" w14:textId="649E63F5" w:rsidR="006C3D97" w:rsidRPr="00A45677" w:rsidRDefault="006C3D97" w:rsidP="00A45677">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 xml:space="preserve">Lili retrouve sa balle dans les racines d’un arbre. Elle la déclare injouable. Elle peut dropper </w:t>
      </w:r>
      <w:bookmarkStart w:id="1" w:name="_Hlk70259846"/>
      <w:r w:rsidRPr="00A45677">
        <w:rPr>
          <w:rFonts w:asciiTheme="minorHAnsi" w:hAnsiTheme="minorHAnsi" w:cstheme="minorHAnsi"/>
          <w:b/>
          <w:bCs/>
          <w:color w:val="002060"/>
          <w:sz w:val="24"/>
          <w:szCs w:val="24"/>
        </w:rPr>
        <w:t xml:space="preserve">une balle </w:t>
      </w:r>
      <w:bookmarkEnd w:id="1"/>
      <w:r w:rsidRPr="00A45677">
        <w:rPr>
          <w:rFonts w:asciiTheme="minorHAnsi" w:hAnsiTheme="minorHAnsi" w:cstheme="minorHAnsi"/>
          <w:b/>
          <w:bCs/>
          <w:color w:val="002060"/>
          <w:sz w:val="24"/>
          <w:szCs w:val="24"/>
        </w:rPr>
        <w:t>à moins de 2 longueurs de club</w:t>
      </w:r>
      <w:r w:rsidR="00E91AEF">
        <w:rPr>
          <w:rFonts w:asciiTheme="minorHAnsi" w:hAnsiTheme="minorHAnsi" w:cstheme="minorHAnsi"/>
          <w:b/>
          <w:bCs/>
          <w:color w:val="002060"/>
          <w:sz w:val="24"/>
          <w:szCs w:val="24"/>
        </w:rPr>
        <w:t>…</w:t>
      </w:r>
      <w:r w:rsidRPr="00A45677">
        <w:rPr>
          <w:rFonts w:asciiTheme="minorHAnsi" w:hAnsiTheme="minorHAnsi" w:cstheme="minorHAnsi"/>
          <w:b/>
          <w:bCs/>
          <w:color w:val="002060"/>
          <w:sz w:val="24"/>
          <w:szCs w:val="24"/>
        </w:rPr>
        <w:t xml:space="preserve"> </w:t>
      </w:r>
    </w:p>
    <w:p w14:paraId="15A6D957" w14:textId="77777777" w:rsidR="006C3D97" w:rsidRPr="00A45677" w:rsidRDefault="006C3D97" w:rsidP="00A45677">
      <w:pPr>
        <w:pStyle w:val="Paragraphedeliste"/>
        <w:widowControl/>
        <w:numPr>
          <w:ilvl w:val="0"/>
          <w:numId w:val="35"/>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de l’endroit où est sa balle.</w:t>
      </w:r>
      <w:bookmarkStart w:id="2" w:name="_Hlk70259698"/>
    </w:p>
    <w:p w14:paraId="3CEC9381" w14:textId="77777777" w:rsidR="006C3D97" w:rsidRPr="00A45677" w:rsidRDefault="006C3D97" w:rsidP="00A45677">
      <w:pPr>
        <w:pStyle w:val="Paragraphedeliste"/>
        <w:widowControl/>
        <w:numPr>
          <w:ilvl w:val="0"/>
          <w:numId w:val="35"/>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 xml:space="preserve">de l’endroit </w:t>
      </w:r>
      <w:bookmarkEnd w:id="2"/>
      <w:r w:rsidRPr="00A45677">
        <w:rPr>
          <w:rFonts w:asciiTheme="minorHAnsi" w:hAnsiTheme="minorHAnsi" w:cstheme="minorHAnsi"/>
          <w:color w:val="002060"/>
          <w:sz w:val="24"/>
          <w:szCs w:val="24"/>
        </w:rPr>
        <w:t>où elle n’est plus gênée par les racines.</w:t>
      </w:r>
    </w:p>
    <w:p w14:paraId="5AE39ED8" w14:textId="77777777" w:rsidR="006C3D97" w:rsidRPr="00A45677" w:rsidRDefault="006C3D97" w:rsidP="00A45677">
      <w:pPr>
        <w:pStyle w:val="Paragraphedeliste"/>
        <w:spacing w:line="276" w:lineRule="auto"/>
        <w:ind w:left="360"/>
        <w:rPr>
          <w:rFonts w:asciiTheme="minorHAnsi" w:hAnsiTheme="minorHAnsi" w:cstheme="minorHAnsi"/>
          <w:color w:val="002060"/>
          <w:sz w:val="24"/>
          <w:szCs w:val="24"/>
        </w:rPr>
      </w:pPr>
    </w:p>
    <w:p w14:paraId="69519C48" w14:textId="77777777" w:rsidR="006C3D97" w:rsidRPr="00A45677" w:rsidRDefault="006C3D97" w:rsidP="00A45677">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 xml:space="preserve">Tom retrouve sa balle entre deux troncs d’arbres et il la déclare injouable. </w:t>
      </w:r>
    </w:p>
    <w:p w14:paraId="7AE571DC" w14:textId="77777777" w:rsidR="006C3D97" w:rsidRPr="00A45677" w:rsidRDefault="006C3D97" w:rsidP="00A45677">
      <w:pPr>
        <w:pStyle w:val="Paragraphedeliste"/>
        <w:widowControl/>
        <w:numPr>
          <w:ilvl w:val="0"/>
          <w:numId w:val="29"/>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 xml:space="preserve">Il peut </w:t>
      </w:r>
      <w:bookmarkStart w:id="3" w:name="_Hlk86104299"/>
      <w:r w:rsidRPr="00A45677">
        <w:rPr>
          <w:rFonts w:asciiTheme="minorHAnsi" w:hAnsiTheme="minorHAnsi" w:cstheme="minorHAnsi"/>
          <w:color w:val="002060"/>
          <w:sz w:val="24"/>
          <w:szCs w:val="24"/>
        </w:rPr>
        <w:t xml:space="preserve">se dégager </w:t>
      </w:r>
      <w:bookmarkEnd w:id="3"/>
      <w:r w:rsidRPr="00A45677">
        <w:rPr>
          <w:rFonts w:asciiTheme="minorHAnsi" w:hAnsiTheme="minorHAnsi" w:cstheme="minorHAnsi"/>
          <w:color w:val="002060"/>
          <w:sz w:val="24"/>
          <w:szCs w:val="24"/>
        </w:rPr>
        <w:t>en arrière, sur la ligne qui part du drapeau et qui passe par le point où est la balle.</w:t>
      </w:r>
    </w:p>
    <w:p w14:paraId="4F4E00DA" w14:textId="77777777" w:rsidR="006C3D97" w:rsidRPr="00A45677" w:rsidRDefault="006C3D97" w:rsidP="00A45677">
      <w:pPr>
        <w:pStyle w:val="Paragraphedeliste"/>
        <w:widowControl/>
        <w:numPr>
          <w:ilvl w:val="0"/>
          <w:numId w:val="29"/>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Il est obligé de se dégager à moins de 2 clubs du point où est la balle.</w:t>
      </w:r>
    </w:p>
    <w:p w14:paraId="7E8395D1" w14:textId="77777777" w:rsidR="006C3D97" w:rsidRPr="00A45677" w:rsidRDefault="006C3D97" w:rsidP="00A45677">
      <w:pPr>
        <w:pStyle w:val="Paragraphedeliste"/>
        <w:spacing w:line="276" w:lineRule="auto"/>
        <w:ind w:left="360"/>
        <w:rPr>
          <w:rFonts w:asciiTheme="minorHAnsi" w:hAnsiTheme="minorHAnsi" w:cstheme="minorHAnsi"/>
          <w:color w:val="002060"/>
          <w:sz w:val="24"/>
          <w:szCs w:val="24"/>
        </w:rPr>
      </w:pPr>
    </w:p>
    <w:p w14:paraId="19175EFA" w14:textId="77777777" w:rsidR="006C3D97" w:rsidRPr="00A45677" w:rsidRDefault="006C3D97" w:rsidP="00A45677">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Lili a envoyé sa balle dans des ronces, elle la déclare injouable. Elle se dégage en arrière, sur la ligne qui part du drapeau et qui passe par le point où est la balle.</w:t>
      </w:r>
    </w:p>
    <w:p w14:paraId="30A34D9A" w14:textId="77777777" w:rsidR="006C3D97" w:rsidRPr="00A45677" w:rsidRDefault="006C3D97" w:rsidP="00A45677">
      <w:pPr>
        <w:numPr>
          <w:ilvl w:val="0"/>
          <w:numId w:val="25"/>
        </w:numPr>
        <w:spacing w:line="276" w:lineRule="auto"/>
        <w:jc w:val="both"/>
        <w:rPr>
          <w:rFonts w:cstheme="minorHAnsi"/>
          <w:color w:val="002060"/>
        </w:rPr>
      </w:pPr>
      <w:r w:rsidRPr="00A45677">
        <w:rPr>
          <w:rFonts w:cstheme="minorHAnsi"/>
          <w:color w:val="002060"/>
        </w:rPr>
        <w:t>Elle est obligée de dropper sur la ligne.</w:t>
      </w:r>
    </w:p>
    <w:p w14:paraId="03E4C9F1" w14:textId="6A5342A5" w:rsidR="006C3D97" w:rsidRPr="00A45677" w:rsidRDefault="006C3D97" w:rsidP="00A45677">
      <w:pPr>
        <w:numPr>
          <w:ilvl w:val="0"/>
          <w:numId w:val="25"/>
        </w:numPr>
        <w:spacing w:line="276" w:lineRule="auto"/>
        <w:jc w:val="both"/>
        <w:rPr>
          <w:rFonts w:cstheme="minorHAnsi"/>
          <w:color w:val="002060"/>
        </w:rPr>
      </w:pPr>
      <w:r w:rsidRPr="00A45677">
        <w:rPr>
          <w:rFonts w:cstheme="minorHAnsi"/>
          <w:color w:val="002060"/>
        </w:rPr>
        <w:t xml:space="preserve">Elle peut dropper </w:t>
      </w:r>
      <w:r w:rsidR="00DD2E36">
        <w:rPr>
          <w:rFonts w:cstheme="minorHAnsi"/>
          <w:color w:val="002060"/>
        </w:rPr>
        <w:t xml:space="preserve">n’importe où </w:t>
      </w:r>
      <w:r w:rsidR="003D5910">
        <w:rPr>
          <w:rFonts w:cstheme="minorHAnsi"/>
          <w:color w:val="002060"/>
        </w:rPr>
        <w:t>à l’intérieur d’</w:t>
      </w:r>
      <w:r w:rsidRPr="00A45677">
        <w:rPr>
          <w:rFonts w:cstheme="minorHAnsi"/>
          <w:color w:val="002060"/>
        </w:rPr>
        <w:t>une zone de dégagement.</w:t>
      </w:r>
    </w:p>
    <w:p w14:paraId="7B23D07B" w14:textId="77777777" w:rsidR="006C3D97" w:rsidRPr="00A45677" w:rsidRDefault="006C3D97" w:rsidP="00A45677">
      <w:pPr>
        <w:spacing w:line="276" w:lineRule="auto"/>
        <w:jc w:val="both"/>
        <w:rPr>
          <w:rFonts w:cstheme="minorHAnsi"/>
          <w:color w:val="002060"/>
        </w:rPr>
      </w:pPr>
    </w:p>
    <w:p w14:paraId="2801E5C9" w14:textId="77777777" w:rsidR="006C3D97" w:rsidRPr="00A45677" w:rsidRDefault="006C3D97" w:rsidP="00A45677">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Lili est sûre que sa balle est dans un massif mais elle ne la retrouve pas. Elle déclare la balle injouable.</w:t>
      </w:r>
    </w:p>
    <w:p w14:paraId="6BD92775" w14:textId="77777777" w:rsidR="006C3D97" w:rsidRPr="00A45677" w:rsidRDefault="006C3D97" w:rsidP="00A45677">
      <w:pPr>
        <w:pStyle w:val="Paragraphedeliste"/>
        <w:widowControl/>
        <w:numPr>
          <w:ilvl w:val="0"/>
          <w:numId w:val="33"/>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Elle peut dropper une autre balle à moins de 2 longueurs de club du massif.</w:t>
      </w:r>
    </w:p>
    <w:p w14:paraId="04CBB2BC" w14:textId="77777777" w:rsidR="006C3D97" w:rsidRPr="00A45677" w:rsidRDefault="006C3D97" w:rsidP="00A45677">
      <w:pPr>
        <w:pStyle w:val="Paragraphedeliste"/>
        <w:widowControl/>
        <w:numPr>
          <w:ilvl w:val="0"/>
          <w:numId w:val="33"/>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Elle doit rejouer d’où elle a joué le coup précédent.</w:t>
      </w:r>
    </w:p>
    <w:p w14:paraId="15949A42" w14:textId="77777777" w:rsidR="006C3D97" w:rsidRPr="00A45677" w:rsidRDefault="006C3D97" w:rsidP="00A45677">
      <w:pPr>
        <w:pStyle w:val="Paragraphedeliste"/>
        <w:spacing w:line="276" w:lineRule="auto"/>
        <w:ind w:left="360"/>
        <w:rPr>
          <w:rFonts w:asciiTheme="minorHAnsi" w:hAnsiTheme="minorHAnsi" w:cstheme="minorHAnsi"/>
          <w:color w:val="002060"/>
          <w:sz w:val="24"/>
          <w:szCs w:val="24"/>
        </w:rPr>
      </w:pPr>
    </w:p>
    <w:p w14:paraId="00EEA627" w14:textId="5B434037" w:rsidR="006C3D97" w:rsidRPr="00A45677" w:rsidRDefault="006C3D97" w:rsidP="00A45677">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 xml:space="preserve">Lili a envoyé sa balle dans un bois touffu et elle a joué une balle provisoire au milieu du fairway. Elle retrouve sa première balle qui est injouable. </w:t>
      </w:r>
      <w:r w:rsidR="00C065FE" w:rsidRPr="00C065FE">
        <w:rPr>
          <w:rFonts w:asciiTheme="minorHAnsi" w:hAnsiTheme="minorHAnsi" w:cstheme="minorHAnsi"/>
          <w:b/>
          <w:bCs/>
          <w:color w:val="002060"/>
          <w:sz w:val="24"/>
          <w:szCs w:val="24"/>
        </w:rPr>
        <w:t>Le bois est si touffu que sa seule solution est de jouer selon coup et distance.</w:t>
      </w:r>
    </w:p>
    <w:p w14:paraId="5E68E747" w14:textId="77777777" w:rsidR="006C3D97" w:rsidRPr="00A45677" w:rsidRDefault="006C3D97" w:rsidP="00A45677">
      <w:pPr>
        <w:pStyle w:val="Paragraphedeliste"/>
        <w:widowControl/>
        <w:numPr>
          <w:ilvl w:val="0"/>
          <w:numId w:val="28"/>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Elle a le droit d’utiliser la balle provisoire qu’elle a déjà jouée.</w:t>
      </w:r>
    </w:p>
    <w:p w14:paraId="797D8913" w14:textId="77777777" w:rsidR="006C3D97" w:rsidRPr="00A45677" w:rsidRDefault="006C3D97" w:rsidP="00A45677">
      <w:pPr>
        <w:pStyle w:val="Paragraphedeliste"/>
        <w:widowControl/>
        <w:numPr>
          <w:ilvl w:val="0"/>
          <w:numId w:val="28"/>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Elle est obligée de rejouer une autre balle de l’endroit où elle a joué ce mauvais coup.</w:t>
      </w:r>
    </w:p>
    <w:p w14:paraId="600093FD" w14:textId="77777777" w:rsidR="006C3D97" w:rsidRPr="00A45677" w:rsidRDefault="006C3D97" w:rsidP="00A45677">
      <w:pPr>
        <w:spacing w:line="276" w:lineRule="auto"/>
        <w:jc w:val="both"/>
        <w:rPr>
          <w:rFonts w:cstheme="minorHAnsi"/>
          <w:color w:val="002060"/>
        </w:rPr>
      </w:pPr>
    </w:p>
    <w:p w14:paraId="113A34F1" w14:textId="3E3AEB79" w:rsidR="006C3D97" w:rsidRPr="00A45677" w:rsidRDefault="006C3D97" w:rsidP="00A45677">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 xml:space="preserve">La balle de Tom est contre la clôture de hors limites. Il déclare sa balle injouable et il droppe correctement à moins de 2 longueurs de club. La balle reste dans la zone de dégagement, mais </w:t>
      </w:r>
      <w:r w:rsidR="002831E2">
        <w:rPr>
          <w:rFonts w:asciiTheme="minorHAnsi" w:hAnsiTheme="minorHAnsi" w:cstheme="minorHAnsi"/>
          <w:b/>
          <w:bCs/>
          <w:color w:val="002060"/>
          <w:sz w:val="24"/>
          <w:szCs w:val="24"/>
        </w:rPr>
        <w:t xml:space="preserve">elle est </w:t>
      </w:r>
      <w:r w:rsidRPr="00A45677">
        <w:rPr>
          <w:rFonts w:asciiTheme="minorHAnsi" w:hAnsiTheme="minorHAnsi" w:cstheme="minorHAnsi"/>
          <w:b/>
          <w:bCs/>
          <w:color w:val="002060"/>
          <w:sz w:val="24"/>
          <w:szCs w:val="24"/>
        </w:rPr>
        <w:t>à nouveau contre la clôture.</w:t>
      </w:r>
    </w:p>
    <w:p w14:paraId="010DC7D6" w14:textId="05EA3982" w:rsidR="006C3D97" w:rsidRPr="00A45677" w:rsidRDefault="006C3D97" w:rsidP="00A45677">
      <w:pPr>
        <w:pStyle w:val="Paragraphedeliste"/>
        <w:widowControl/>
        <w:numPr>
          <w:ilvl w:val="0"/>
          <w:numId w:val="32"/>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 xml:space="preserve">Tom </w:t>
      </w:r>
      <w:r w:rsidR="00982DA0">
        <w:rPr>
          <w:rFonts w:asciiTheme="minorHAnsi" w:hAnsiTheme="minorHAnsi" w:cstheme="minorHAnsi"/>
          <w:color w:val="002060"/>
          <w:sz w:val="24"/>
          <w:szCs w:val="24"/>
        </w:rPr>
        <w:t>a le droit de</w:t>
      </w:r>
      <w:r w:rsidRPr="00A45677">
        <w:rPr>
          <w:rFonts w:asciiTheme="minorHAnsi" w:hAnsiTheme="minorHAnsi" w:cstheme="minorHAnsi"/>
          <w:color w:val="002060"/>
          <w:sz w:val="24"/>
          <w:szCs w:val="24"/>
        </w:rPr>
        <w:t xml:space="preserve"> redropper sans pénalité.</w:t>
      </w:r>
    </w:p>
    <w:p w14:paraId="08B81EC2" w14:textId="623451FE" w:rsidR="006C3D97" w:rsidRPr="00A45677" w:rsidRDefault="006C3D97" w:rsidP="00A45677">
      <w:pPr>
        <w:pStyle w:val="Paragraphedeliste"/>
        <w:widowControl/>
        <w:numPr>
          <w:ilvl w:val="0"/>
          <w:numId w:val="32"/>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 xml:space="preserve">Tom peut se dégager </w:t>
      </w:r>
      <w:r w:rsidR="00D40EAD">
        <w:rPr>
          <w:rFonts w:asciiTheme="minorHAnsi" w:hAnsiTheme="minorHAnsi" w:cstheme="minorHAnsi"/>
          <w:color w:val="002060"/>
          <w:sz w:val="24"/>
          <w:szCs w:val="24"/>
        </w:rPr>
        <w:t xml:space="preserve">à nouveau </w:t>
      </w:r>
      <w:r w:rsidR="00D512D6">
        <w:rPr>
          <w:rFonts w:asciiTheme="minorHAnsi" w:hAnsiTheme="minorHAnsi" w:cstheme="minorHAnsi"/>
          <w:color w:val="002060"/>
          <w:sz w:val="24"/>
          <w:szCs w:val="24"/>
        </w:rPr>
        <w:t xml:space="preserve">mais </w:t>
      </w:r>
      <w:r w:rsidRPr="00A45677">
        <w:rPr>
          <w:rFonts w:asciiTheme="minorHAnsi" w:hAnsiTheme="minorHAnsi" w:cstheme="minorHAnsi"/>
          <w:color w:val="002060"/>
          <w:sz w:val="24"/>
          <w:szCs w:val="24"/>
        </w:rPr>
        <w:t xml:space="preserve">avec 1 </w:t>
      </w:r>
      <w:r w:rsidR="00D40EAD">
        <w:rPr>
          <w:rFonts w:asciiTheme="minorHAnsi" w:hAnsiTheme="minorHAnsi" w:cstheme="minorHAnsi"/>
          <w:color w:val="002060"/>
          <w:sz w:val="24"/>
          <w:szCs w:val="24"/>
        </w:rPr>
        <w:t xml:space="preserve">autre </w:t>
      </w:r>
      <w:r w:rsidRPr="00A45677">
        <w:rPr>
          <w:rFonts w:asciiTheme="minorHAnsi" w:hAnsiTheme="minorHAnsi" w:cstheme="minorHAnsi"/>
          <w:color w:val="002060"/>
          <w:sz w:val="24"/>
          <w:szCs w:val="24"/>
        </w:rPr>
        <w:t>coup de pénalité.</w:t>
      </w:r>
    </w:p>
    <w:p w14:paraId="1A80ACEE" w14:textId="77777777" w:rsidR="006C3D97" w:rsidRPr="00A45677" w:rsidRDefault="006C3D97" w:rsidP="00A45677">
      <w:pPr>
        <w:pStyle w:val="Paragraphedeliste"/>
        <w:spacing w:line="276" w:lineRule="auto"/>
        <w:rPr>
          <w:rFonts w:asciiTheme="minorHAnsi" w:hAnsiTheme="minorHAnsi" w:cstheme="minorHAnsi"/>
          <w:color w:val="002060"/>
          <w:sz w:val="24"/>
          <w:szCs w:val="24"/>
        </w:rPr>
      </w:pPr>
    </w:p>
    <w:p w14:paraId="5576EB22" w14:textId="77777777" w:rsidR="006C3D97" w:rsidRPr="00A45677" w:rsidRDefault="006C3D97" w:rsidP="00A45677">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Lili retrouve sa balle coincée dans le creux d’un arbre. Elle veut dropper latéralement à moins de 2 longueurs de club. Comment fait-elle pour mesurer ?</w:t>
      </w:r>
    </w:p>
    <w:p w14:paraId="4E27502E" w14:textId="77777777" w:rsidR="006C3D97" w:rsidRPr="00A45677" w:rsidRDefault="006C3D97" w:rsidP="00A45677">
      <w:pPr>
        <w:pStyle w:val="Paragraphedeliste"/>
        <w:widowControl/>
        <w:numPr>
          <w:ilvl w:val="0"/>
          <w:numId w:val="34"/>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Elle doit mesurer à partir du point à la verticale de l’emplacement de la balle.</w:t>
      </w:r>
    </w:p>
    <w:p w14:paraId="553BC82E" w14:textId="77777777" w:rsidR="006C3D97" w:rsidRPr="00A45677" w:rsidRDefault="006C3D97" w:rsidP="00A45677">
      <w:pPr>
        <w:pStyle w:val="Paragraphedeliste"/>
        <w:widowControl/>
        <w:numPr>
          <w:ilvl w:val="0"/>
          <w:numId w:val="34"/>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Elle doit mesurer à partir du pied de l’arbre.</w:t>
      </w:r>
    </w:p>
    <w:p w14:paraId="717B73E2" w14:textId="77777777" w:rsidR="006C3D97" w:rsidRPr="00A45677" w:rsidRDefault="006C3D97" w:rsidP="00A45677">
      <w:pPr>
        <w:pStyle w:val="Paragraphedeliste"/>
        <w:spacing w:line="276" w:lineRule="auto"/>
        <w:ind w:left="360"/>
        <w:rPr>
          <w:rFonts w:asciiTheme="minorHAnsi" w:hAnsiTheme="minorHAnsi" w:cstheme="minorHAnsi"/>
          <w:color w:val="002060"/>
          <w:sz w:val="24"/>
          <w:szCs w:val="24"/>
        </w:rPr>
      </w:pPr>
    </w:p>
    <w:p w14:paraId="2819A9E0" w14:textId="77777777" w:rsidR="006C3D97" w:rsidRPr="00A45677" w:rsidRDefault="006C3D97" w:rsidP="00A45677">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 xml:space="preserve">La balle de Lili est injouable sous la lèvre d’un bunker. </w:t>
      </w:r>
    </w:p>
    <w:p w14:paraId="7B96CB1E" w14:textId="77777777" w:rsidR="006C3D97" w:rsidRPr="00A45677" w:rsidRDefault="006C3D97" w:rsidP="00A45677">
      <w:pPr>
        <w:pStyle w:val="Paragraphedeliste"/>
        <w:widowControl/>
        <w:numPr>
          <w:ilvl w:val="0"/>
          <w:numId w:val="36"/>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Il faut que Lili droppe dans le bunker, elle n’a pas d’autre option.</w:t>
      </w:r>
    </w:p>
    <w:p w14:paraId="62FB2872" w14:textId="77777777" w:rsidR="006C3D97" w:rsidRPr="00A45677" w:rsidRDefault="006C3D97" w:rsidP="00A45677">
      <w:pPr>
        <w:pStyle w:val="Paragraphedeliste"/>
        <w:widowControl/>
        <w:numPr>
          <w:ilvl w:val="0"/>
          <w:numId w:val="36"/>
        </w:numPr>
        <w:autoSpaceDE/>
        <w:autoSpaceDN/>
        <w:spacing w:before="0" w:line="276" w:lineRule="auto"/>
        <w:contextualSpacing/>
        <w:rPr>
          <w:rFonts w:asciiTheme="minorHAnsi" w:hAnsiTheme="minorHAnsi" w:cstheme="minorHAnsi"/>
          <w:color w:val="002060"/>
          <w:sz w:val="24"/>
          <w:szCs w:val="24"/>
        </w:rPr>
      </w:pPr>
      <w:r w:rsidRPr="00A45677">
        <w:rPr>
          <w:rFonts w:asciiTheme="minorHAnsi" w:hAnsiTheme="minorHAnsi" w:cstheme="minorHAnsi"/>
          <w:color w:val="002060"/>
          <w:sz w:val="24"/>
          <w:szCs w:val="24"/>
        </w:rPr>
        <w:t>Lili a le droit de dropper à l’extérieur du bunker.</w:t>
      </w:r>
    </w:p>
    <w:p w14:paraId="584B82A4" w14:textId="77777777" w:rsidR="006C3D97" w:rsidRPr="00A45677" w:rsidRDefault="006C3D97" w:rsidP="00A45677">
      <w:pPr>
        <w:pStyle w:val="Paragraphedeliste"/>
        <w:spacing w:line="276" w:lineRule="auto"/>
        <w:rPr>
          <w:rFonts w:asciiTheme="minorHAnsi" w:hAnsiTheme="minorHAnsi" w:cstheme="minorHAnsi"/>
          <w:color w:val="002060"/>
          <w:sz w:val="24"/>
          <w:szCs w:val="24"/>
        </w:rPr>
      </w:pPr>
    </w:p>
    <w:p w14:paraId="63DFB6A0" w14:textId="77777777" w:rsidR="006C3D97" w:rsidRPr="00A45677" w:rsidRDefault="006C3D97" w:rsidP="00257503">
      <w:pPr>
        <w:pStyle w:val="Paragraphedeliste"/>
        <w:widowControl/>
        <w:numPr>
          <w:ilvl w:val="0"/>
          <w:numId w:val="26"/>
        </w:numPr>
        <w:autoSpaceDE/>
        <w:autoSpaceDN/>
        <w:spacing w:before="0" w:line="276" w:lineRule="auto"/>
        <w:contextualSpacing/>
        <w:rPr>
          <w:rFonts w:asciiTheme="minorHAnsi" w:hAnsiTheme="minorHAnsi" w:cstheme="minorHAnsi"/>
          <w:b/>
          <w:bCs/>
          <w:color w:val="002060"/>
          <w:sz w:val="24"/>
          <w:szCs w:val="24"/>
        </w:rPr>
      </w:pPr>
      <w:r w:rsidRPr="00A45677">
        <w:rPr>
          <w:rFonts w:asciiTheme="minorHAnsi" w:hAnsiTheme="minorHAnsi" w:cstheme="minorHAnsi"/>
          <w:b/>
          <w:bCs/>
          <w:color w:val="002060"/>
          <w:sz w:val="24"/>
          <w:szCs w:val="24"/>
        </w:rPr>
        <w:t xml:space="preserve">Lili déclare sa balle injouable dans un bunker et elle se droppe en arrière sur la ligne en dehors du bunker. </w:t>
      </w:r>
    </w:p>
    <w:p w14:paraId="186E0B4B" w14:textId="77777777" w:rsidR="006C3D97" w:rsidRPr="00A45677" w:rsidRDefault="006C3D97" w:rsidP="00257503">
      <w:pPr>
        <w:pStyle w:val="Paragraphedeliste"/>
        <w:spacing w:before="0" w:line="276" w:lineRule="auto"/>
        <w:ind w:left="709"/>
        <w:rPr>
          <w:rFonts w:asciiTheme="minorHAnsi" w:hAnsiTheme="minorHAnsi" w:cstheme="minorHAnsi"/>
          <w:color w:val="002060"/>
          <w:sz w:val="24"/>
          <w:szCs w:val="24"/>
        </w:rPr>
      </w:pPr>
      <w:r w:rsidRPr="00A45677">
        <w:rPr>
          <w:rFonts w:asciiTheme="minorHAnsi" w:hAnsiTheme="minorHAnsi" w:cstheme="minorHAnsi"/>
          <w:color w:val="002060"/>
          <w:sz w:val="24"/>
          <w:szCs w:val="24"/>
        </w:rPr>
        <w:t>A.</w:t>
      </w:r>
      <w:r w:rsidRPr="00A45677">
        <w:rPr>
          <w:rFonts w:asciiTheme="minorHAnsi" w:hAnsiTheme="minorHAnsi" w:cstheme="minorHAnsi"/>
          <w:color w:val="002060"/>
          <w:sz w:val="24"/>
          <w:szCs w:val="24"/>
        </w:rPr>
        <w:tab/>
        <w:t>Elle a 1 coup de pénalité.</w:t>
      </w:r>
    </w:p>
    <w:p w14:paraId="50B3F6B1" w14:textId="77777777" w:rsidR="006C3D97" w:rsidRPr="00A45677" w:rsidRDefault="006C3D97" w:rsidP="00257503">
      <w:pPr>
        <w:pStyle w:val="Paragraphedeliste"/>
        <w:spacing w:before="0" w:line="276" w:lineRule="auto"/>
        <w:ind w:left="709"/>
        <w:rPr>
          <w:rFonts w:asciiTheme="minorHAnsi" w:hAnsiTheme="minorHAnsi" w:cstheme="minorHAnsi"/>
          <w:color w:val="002060"/>
          <w:sz w:val="24"/>
          <w:szCs w:val="24"/>
        </w:rPr>
      </w:pPr>
      <w:r w:rsidRPr="00A45677">
        <w:rPr>
          <w:rFonts w:asciiTheme="minorHAnsi" w:hAnsiTheme="minorHAnsi" w:cstheme="minorHAnsi"/>
          <w:color w:val="002060"/>
          <w:sz w:val="24"/>
          <w:szCs w:val="24"/>
        </w:rPr>
        <w:t>B.</w:t>
      </w:r>
      <w:r w:rsidRPr="00A45677">
        <w:rPr>
          <w:rFonts w:asciiTheme="minorHAnsi" w:hAnsiTheme="minorHAnsi" w:cstheme="minorHAnsi"/>
          <w:color w:val="002060"/>
          <w:sz w:val="24"/>
          <w:szCs w:val="24"/>
        </w:rPr>
        <w:tab/>
        <w:t>Elle a 2 coups de pénalité.</w:t>
      </w:r>
    </w:p>
    <w:p w14:paraId="230BB1DB" w14:textId="77777777" w:rsidR="006C3D97" w:rsidRPr="00A45677" w:rsidRDefault="006C3D97" w:rsidP="00A45677">
      <w:pPr>
        <w:spacing w:line="276" w:lineRule="auto"/>
        <w:jc w:val="both"/>
        <w:rPr>
          <w:rFonts w:cstheme="minorHAnsi"/>
          <w:color w:val="002060"/>
        </w:rPr>
      </w:pPr>
    </w:p>
    <w:p w14:paraId="12B2D1F6" w14:textId="77777777" w:rsidR="006C3D97" w:rsidRPr="00A45677" w:rsidRDefault="006C3D97" w:rsidP="00A45677">
      <w:pPr>
        <w:spacing w:line="276" w:lineRule="auto"/>
        <w:rPr>
          <w:rFonts w:cstheme="minorHAnsi"/>
          <w:color w:val="002060"/>
        </w:rPr>
      </w:pPr>
    </w:p>
    <w:p w14:paraId="712D9511" w14:textId="77777777" w:rsidR="006C3D97" w:rsidRPr="00A45677" w:rsidRDefault="006C3D97" w:rsidP="00A45677">
      <w:pPr>
        <w:spacing w:line="276" w:lineRule="auto"/>
        <w:rPr>
          <w:rFonts w:cstheme="minorHAnsi"/>
          <w:b/>
          <w:bCs/>
          <w:color w:val="002060"/>
        </w:rPr>
      </w:pPr>
      <w:r w:rsidRPr="00A45677">
        <w:rPr>
          <w:rFonts w:cstheme="minorHAnsi"/>
          <w:b/>
          <w:bCs/>
          <w:color w:val="002060"/>
        </w:rPr>
        <w:t xml:space="preserve">Réponses </w:t>
      </w:r>
    </w:p>
    <w:p w14:paraId="7CBCB10C" w14:textId="77777777" w:rsidR="006C3D97" w:rsidRPr="00A45677" w:rsidRDefault="006C3D97" w:rsidP="00A45677">
      <w:pPr>
        <w:spacing w:line="276" w:lineRule="auto"/>
        <w:rPr>
          <w:rFonts w:cstheme="minorHAnsi"/>
          <w:color w:val="002060"/>
        </w:rPr>
      </w:pPr>
    </w:p>
    <w:tbl>
      <w:tblPr>
        <w:tblStyle w:val="Grilledutableau"/>
        <w:tblW w:w="0" w:type="auto"/>
        <w:tblLook w:val="04A0" w:firstRow="1" w:lastRow="0" w:firstColumn="1" w:lastColumn="0" w:noHBand="0" w:noVBand="1"/>
      </w:tblPr>
      <w:tblGrid>
        <w:gridCol w:w="906"/>
        <w:gridCol w:w="906"/>
        <w:gridCol w:w="906"/>
        <w:gridCol w:w="906"/>
        <w:gridCol w:w="905"/>
        <w:gridCol w:w="905"/>
        <w:gridCol w:w="905"/>
        <w:gridCol w:w="905"/>
        <w:gridCol w:w="906"/>
        <w:gridCol w:w="906"/>
      </w:tblGrid>
      <w:tr w:rsidR="006C3D97" w:rsidRPr="00A45677" w14:paraId="3DEB351D" w14:textId="77777777" w:rsidTr="000239F9">
        <w:tc>
          <w:tcPr>
            <w:tcW w:w="906" w:type="dxa"/>
            <w:vAlign w:val="center"/>
          </w:tcPr>
          <w:p w14:paraId="6DE10D92"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1</w:t>
            </w:r>
          </w:p>
        </w:tc>
        <w:tc>
          <w:tcPr>
            <w:tcW w:w="906" w:type="dxa"/>
            <w:vAlign w:val="center"/>
          </w:tcPr>
          <w:p w14:paraId="6DD28FC0"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2</w:t>
            </w:r>
          </w:p>
        </w:tc>
        <w:tc>
          <w:tcPr>
            <w:tcW w:w="906" w:type="dxa"/>
            <w:vAlign w:val="center"/>
          </w:tcPr>
          <w:p w14:paraId="41E1A060"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3</w:t>
            </w:r>
          </w:p>
        </w:tc>
        <w:tc>
          <w:tcPr>
            <w:tcW w:w="906" w:type="dxa"/>
            <w:vAlign w:val="center"/>
          </w:tcPr>
          <w:p w14:paraId="07D264CF"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4</w:t>
            </w:r>
          </w:p>
        </w:tc>
        <w:tc>
          <w:tcPr>
            <w:tcW w:w="905" w:type="dxa"/>
            <w:vAlign w:val="center"/>
          </w:tcPr>
          <w:p w14:paraId="2D721C30"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5</w:t>
            </w:r>
          </w:p>
        </w:tc>
        <w:tc>
          <w:tcPr>
            <w:tcW w:w="905" w:type="dxa"/>
            <w:vAlign w:val="center"/>
          </w:tcPr>
          <w:p w14:paraId="0DB01FC1"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6</w:t>
            </w:r>
          </w:p>
        </w:tc>
        <w:tc>
          <w:tcPr>
            <w:tcW w:w="905" w:type="dxa"/>
            <w:vAlign w:val="center"/>
          </w:tcPr>
          <w:p w14:paraId="38BED913"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7</w:t>
            </w:r>
          </w:p>
        </w:tc>
        <w:tc>
          <w:tcPr>
            <w:tcW w:w="905" w:type="dxa"/>
            <w:vAlign w:val="center"/>
          </w:tcPr>
          <w:p w14:paraId="0C9A7CF5"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8</w:t>
            </w:r>
          </w:p>
        </w:tc>
        <w:tc>
          <w:tcPr>
            <w:tcW w:w="906" w:type="dxa"/>
            <w:vAlign w:val="center"/>
          </w:tcPr>
          <w:p w14:paraId="1DB86852"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9</w:t>
            </w:r>
          </w:p>
        </w:tc>
        <w:tc>
          <w:tcPr>
            <w:tcW w:w="906" w:type="dxa"/>
            <w:vAlign w:val="center"/>
          </w:tcPr>
          <w:p w14:paraId="4686D6CC"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10</w:t>
            </w:r>
          </w:p>
        </w:tc>
      </w:tr>
      <w:tr w:rsidR="006C3D97" w:rsidRPr="00A45677" w14:paraId="3DE4309E" w14:textId="77777777" w:rsidTr="000239F9">
        <w:tc>
          <w:tcPr>
            <w:tcW w:w="906" w:type="dxa"/>
            <w:tcBorders>
              <w:bottom w:val="single" w:sz="4" w:space="0" w:color="auto"/>
            </w:tcBorders>
            <w:vAlign w:val="center"/>
          </w:tcPr>
          <w:p w14:paraId="03616DAF"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B</w:t>
            </w:r>
          </w:p>
        </w:tc>
        <w:tc>
          <w:tcPr>
            <w:tcW w:w="906" w:type="dxa"/>
            <w:tcBorders>
              <w:bottom w:val="single" w:sz="4" w:space="0" w:color="auto"/>
            </w:tcBorders>
            <w:vAlign w:val="center"/>
          </w:tcPr>
          <w:p w14:paraId="4BB98560"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A</w:t>
            </w:r>
          </w:p>
        </w:tc>
        <w:tc>
          <w:tcPr>
            <w:tcW w:w="906" w:type="dxa"/>
            <w:tcBorders>
              <w:bottom w:val="single" w:sz="4" w:space="0" w:color="auto"/>
            </w:tcBorders>
            <w:vAlign w:val="center"/>
          </w:tcPr>
          <w:p w14:paraId="273E938F"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A</w:t>
            </w:r>
          </w:p>
        </w:tc>
        <w:tc>
          <w:tcPr>
            <w:tcW w:w="906" w:type="dxa"/>
            <w:tcBorders>
              <w:bottom w:val="single" w:sz="4" w:space="0" w:color="auto"/>
            </w:tcBorders>
            <w:vAlign w:val="center"/>
          </w:tcPr>
          <w:p w14:paraId="26AFAD11"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A</w:t>
            </w:r>
          </w:p>
        </w:tc>
        <w:tc>
          <w:tcPr>
            <w:tcW w:w="905" w:type="dxa"/>
            <w:tcBorders>
              <w:bottom w:val="single" w:sz="4" w:space="0" w:color="auto"/>
            </w:tcBorders>
            <w:vAlign w:val="center"/>
          </w:tcPr>
          <w:p w14:paraId="3C8F3008"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A</w:t>
            </w:r>
          </w:p>
        </w:tc>
        <w:tc>
          <w:tcPr>
            <w:tcW w:w="905" w:type="dxa"/>
            <w:tcBorders>
              <w:bottom w:val="single" w:sz="4" w:space="0" w:color="auto"/>
            </w:tcBorders>
            <w:vAlign w:val="center"/>
          </w:tcPr>
          <w:p w14:paraId="5C3267FD" w14:textId="634750E5" w:rsidR="006C3D97" w:rsidRPr="00A45677" w:rsidRDefault="005B322D" w:rsidP="00A45677">
            <w:pPr>
              <w:spacing w:line="276" w:lineRule="auto"/>
              <w:jc w:val="center"/>
              <w:rPr>
                <w:rFonts w:cstheme="minorHAnsi"/>
                <w:color w:val="002060"/>
                <w:sz w:val="24"/>
                <w:szCs w:val="24"/>
              </w:rPr>
            </w:pPr>
            <w:r>
              <w:rPr>
                <w:rFonts w:cstheme="minorHAnsi"/>
                <w:color w:val="002060"/>
                <w:sz w:val="24"/>
                <w:szCs w:val="24"/>
              </w:rPr>
              <w:t>A</w:t>
            </w:r>
          </w:p>
        </w:tc>
        <w:tc>
          <w:tcPr>
            <w:tcW w:w="905" w:type="dxa"/>
            <w:tcBorders>
              <w:bottom w:val="single" w:sz="4" w:space="0" w:color="auto"/>
            </w:tcBorders>
            <w:vAlign w:val="center"/>
          </w:tcPr>
          <w:p w14:paraId="14CC40E3"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B</w:t>
            </w:r>
          </w:p>
        </w:tc>
        <w:tc>
          <w:tcPr>
            <w:tcW w:w="905" w:type="dxa"/>
            <w:tcBorders>
              <w:bottom w:val="single" w:sz="4" w:space="0" w:color="auto"/>
            </w:tcBorders>
            <w:vAlign w:val="center"/>
          </w:tcPr>
          <w:p w14:paraId="7AE1EE1F"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B</w:t>
            </w:r>
          </w:p>
        </w:tc>
        <w:tc>
          <w:tcPr>
            <w:tcW w:w="906" w:type="dxa"/>
            <w:tcBorders>
              <w:bottom w:val="single" w:sz="4" w:space="0" w:color="auto"/>
            </w:tcBorders>
            <w:vAlign w:val="center"/>
          </w:tcPr>
          <w:p w14:paraId="48791B2A"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B</w:t>
            </w:r>
          </w:p>
        </w:tc>
        <w:tc>
          <w:tcPr>
            <w:tcW w:w="906" w:type="dxa"/>
            <w:tcBorders>
              <w:bottom w:val="single" w:sz="4" w:space="0" w:color="auto"/>
            </w:tcBorders>
            <w:vAlign w:val="center"/>
          </w:tcPr>
          <w:p w14:paraId="6913F67E" w14:textId="77777777" w:rsidR="006C3D97" w:rsidRPr="00A45677" w:rsidRDefault="006C3D97" w:rsidP="00A45677">
            <w:pPr>
              <w:spacing w:line="276" w:lineRule="auto"/>
              <w:jc w:val="center"/>
              <w:rPr>
                <w:rFonts w:cstheme="minorHAnsi"/>
                <w:color w:val="002060"/>
                <w:sz w:val="24"/>
                <w:szCs w:val="24"/>
              </w:rPr>
            </w:pPr>
            <w:r w:rsidRPr="00A45677">
              <w:rPr>
                <w:rFonts w:cstheme="minorHAnsi"/>
                <w:color w:val="002060"/>
                <w:sz w:val="24"/>
                <w:szCs w:val="24"/>
              </w:rPr>
              <w:t>A</w:t>
            </w:r>
          </w:p>
        </w:tc>
      </w:tr>
      <w:tr w:rsidR="000239F9" w:rsidRPr="00A45677" w14:paraId="58A18250" w14:textId="77777777" w:rsidTr="00D1287E">
        <w:trPr>
          <w:gridAfter w:val="8"/>
          <w:wAfter w:w="7244" w:type="dxa"/>
        </w:trPr>
        <w:tc>
          <w:tcPr>
            <w:tcW w:w="906" w:type="dxa"/>
            <w:tcBorders>
              <w:left w:val="nil"/>
              <w:right w:val="nil"/>
            </w:tcBorders>
            <w:vAlign w:val="center"/>
          </w:tcPr>
          <w:p w14:paraId="7629E600" w14:textId="77777777" w:rsidR="000239F9" w:rsidRPr="00A45677" w:rsidRDefault="000239F9" w:rsidP="00A45677">
            <w:pPr>
              <w:spacing w:line="276" w:lineRule="auto"/>
              <w:jc w:val="center"/>
              <w:rPr>
                <w:rFonts w:cstheme="minorHAnsi"/>
                <w:color w:val="002060"/>
                <w:sz w:val="24"/>
                <w:szCs w:val="24"/>
              </w:rPr>
            </w:pPr>
          </w:p>
        </w:tc>
        <w:tc>
          <w:tcPr>
            <w:tcW w:w="906" w:type="dxa"/>
            <w:tcBorders>
              <w:left w:val="nil"/>
              <w:right w:val="nil"/>
            </w:tcBorders>
            <w:vAlign w:val="center"/>
          </w:tcPr>
          <w:p w14:paraId="40698E94" w14:textId="77777777" w:rsidR="000239F9" w:rsidRPr="00A45677" w:rsidRDefault="000239F9" w:rsidP="00A45677">
            <w:pPr>
              <w:spacing w:line="276" w:lineRule="auto"/>
              <w:jc w:val="center"/>
              <w:rPr>
                <w:rFonts w:cstheme="minorHAnsi"/>
                <w:color w:val="002060"/>
                <w:sz w:val="24"/>
                <w:szCs w:val="24"/>
              </w:rPr>
            </w:pPr>
          </w:p>
        </w:tc>
      </w:tr>
      <w:tr w:rsidR="000239F9" w:rsidRPr="00A45677" w14:paraId="3E3944D5" w14:textId="77777777" w:rsidTr="00D1287E">
        <w:trPr>
          <w:gridAfter w:val="8"/>
          <w:wAfter w:w="7244" w:type="dxa"/>
        </w:trPr>
        <w:tc>
          <w:tcPr>
            <w:tcW w:w="906" w:type="dxa"/>
            <w:vAlign w:val="center"/>
          </w:tcPr>
          <w:p w14:paraId="47112116" w14:textId="77777777" w:rsidR="000239F9" w:rsidRPr="00A45677" w:rsidRDefault="000239F9" w:rsidP="00A45677">
            <w:pPr>
              <w:spacing w:line="276" w:lineRule="auto"/>
              <w:jc w:val="center"/>
              <w:rPr>
                <w:rFonts w:cstheme="minorHAnsi"/>
                <w:color w:val="002060"/>
                <w:sz w:val="24"/>
                <w:szCs w:val="24"/>
              </w:rPr>
            </w:pPr>
            <w:bookmarkStart w:id="4" w:name="_Hlk119244094"/>
            <w:r w:rsidRPr="00A45677">
              <w:rPr>
                <w:rFonts w:cstheme="minorHAnsi"/>
                <w:color w:val="002060"/>
                <w:sz w:val="24"/>
                <w:szCs w:val="24"/>
              </w:rPr>
              <w:t>11</w:t>
            </w:r>
          </w:p>
        </w:tc>
        <w:tc>
          <w:tcPr>
            <w:tcW w:w="906" w:type="dxa"/>
            <w:vAlign w:val="center"/>
          </w:tcPr>
          <w:p w14:paraId="772F23A7" w14:textId="77777777" w:rsidR="000239F9" w:rsidRPr="00A45677" w:rsidRDefault="000239F9" w:rsidP="00A45677">
            <w:pPr>
              <w:spacing w:line="276" w:lineRule="auto"/>
              <w:jc w:val="center"/>
              <w:rPr>
                <w:rFonts w:cstheme="minorHAnsi"/>
                <w:color w:val="002060"/>
                <w:sz w:val="24"/>
                <w:szCs w:val="24"/>
              </w:rPr>
            </w:pPr>
            <w:r w:rsidRPr="00A45677">
              <w:rPr>
                <w:rFonts w:cstheme="minorHAnsi"/>
                <w:color w:val="002060"/>
                <w:sz w:val="24"/>
                <w:szCs w:val="24"/>
              </w:rPr>
              <w:t>12</w:t>
            </w:r>
          </w:p>
        </w:tc>
      </w:tr>
      <w:tr w:rsidR="000239F9" w:rsidRPr="00A45677" w14:paraId="31360DF7" w14:textId="77777777" w:rsidTr="00D1287E">
        <w:trPr>
          <w:gridAfter w:val="8"/>
          <w:wAfter w:w="7244" w:type="dxa"/>
        </w:trPr>
        <w:tc>
          <w:tcPr>
            <w:tcW w:w="906" w:type="dxa"/>
            <w:tcBorders>
              <w:bottom w:val="single" w:sz="4" w:space="0" w:color="auto"/>
            </w:tcBorders>
            <w:vAlign w:val="center"/>
          </w:tcPr>
          <w:p w14:paraId="36127C11" w14:textId="77777777" w:rsidR="000239F9" w:rsidRPr="00A45677" w:rsidRDefault="000239F9" w:rsidP="00A45677">
            <w:pPr>
              <w:spacing w:line="276" w:lineRule="auto"/>
              <w:jc w:val="center"/>
              <w:rPr>
                <w:rFonts w:cstheme="minorHAnsi"/>
                <w:color w:val="002060"/>
                <w:sz w:val="24"/>
                <w:szCs w:val="24"/>
              </w:rPr>
            </w:pPr>
            <w:r w:rsidRPr="00A45677">
              <w:rPr>
                <w:rFonts w:cstheme="minorHAnsi"/>
                <w:color w:val="002060"/>
                <w:sz w:val="24"/>
                <w:szCs w:val="24"/>
              </w:rPr>
              <w:t>B</w:t>
            </w:r>
          </w:p>
        </w:tc>
        <w:tc>
          <w:tcPr>
            <w:tcW w:w="906" w:type="dxa"/>
            <w:tcBorders>
              <w:bottom w:val="single" w:sz="4" w:space="0" w:color="auto"/>
            </w:tcBorders>
            <w:vAlign w:val="center"/>
          </w:tcPr>
          <w:p w14:paraId="7E2E6619" w14:textId="77777777" w:rsidR="000239F9" w:rsidRPr="00A45677" w:rsidRDefault="000239F9" w:rsidP="00A45677">
            <w:pPr>
              <w:spacing w:line="276" w:lineRule="auto"/>
              <w:jc w:val="center"/>
              <w:rPr>
                <w:rFonts w:cstheme="minorHAnsi"/>
                <w:color w:val="002060"/>
                <w:sz w:val="24"/>
                <w:szCs w:val="24"/>
              </w:rPr>
            </w:pPr>
            <w:r w:rsidRPr="00A45677">
              <w:rPr>
                <w:rFonts w:cstheme="minorHAnsi"/>
                <w:color w:val="002060"/>
                <w:sz w:val="24"/>
                <w:szCs w:val="24"/>
              </w:rPr>
              <w:t>B</w:t>
            </w:r>
          </w:p>
        </w:tc>
      </w:tr>
      <w:bookmarkEnd w:id="4"/>
    </w:tbl>
    <w:p w14:paraId="01C2784D" w14:textId="77777777" w:rsidR="006C3D97" w:rsidRPr="00A45677" w:rsidRDefault="006C3D97" w:rsidP="00A45677">
      <w:pPr>
        <w:spacing w:line="276" w:lineRule="auto"/>
        <w:rPr>
          <w:rFonts w:cstheme="minorHAnsi"/>
          <w:color w:val="002060"/>
        </w:rPr>
      </w:pPr>
    </w:p>
    <w:p w14:paraId="1C8DE4F6" w14:textId="77777777" w:rsidR="006C3D97" w:rsidRPr="00A45677" w:rsidRDefault="006C3D97" w:rsidP="00A45677">
      <w:pPr>
        <w:pStyle w:val="Paragraphedeliste"/>
        <w:spacing w:line="276" w:lineRule="auto"/>
        <w:ind w:left="360"/>
        <w:rPr>
          <w:rFonts w:asciiTheme="minorHAnsi" w:hAnsiTheme="minorHAnsi" w:cstheme="minorHAnsi"/>
          <w:color w:val="002060"/>
          <w:sz w:val="24"/>
          <w:szCs w:val="24"/>
        </w:rPr>
      </w:pPr>
    </w:p>
    <w:p w14:paraId="0A9573AF" w14:textId="77777777" w:rsidR="006C3D97" w:rsidRPr="00DA0CD1" w:rsidRDefault="006C3D97" w:rsidP="006C3D97">
      <w:pPr>
        <w:pStyle w:val="Paragraphedeliste"/>
        <w:spacing w:line="276" w:lineRule="auto"/>
        <w:ind w:left="360"/>
        <w:rPr>
          <w:rFonts w:asciiTheme="minorHAnsi" w:hAnsiTheme="minorHAnsi" w:cstheme="minorHAnsi"/>
        </w:rPr>
      </w:pPr>
    </w:p>
    <w:p w14:paraId="2283C18A" w14:textId="77777777" w:rsidR="006C3D97" w:rsidRPr="00DA0CD1" w:rsidRDefault="006C3D97" w:rsidP="006C3D97">
      <w:pPr>
        <w:spacing w:line="276" w:lineRule="auto"/>
        <w:jc w:val="both"/>
        <w:rPr>
          <w:rFonts w:cstheme="minorHAnsi"/>
          <w:sz w:val="22"/>
        </w:rPr>
      </w:pPr>
    </w:p>
    <w:p w14:paraId="33A4911E" w14:textId="77777777" w:rsidR="006C3D97" w:rsidRPr="00DA0CD1" w:rsidRDefault="006C3D97" w:rsidP="006C3D97">
      <w:pPr>
        <w:spacing w:line="276" w:lineRule="auto"/>
        <w:jc w:val="both"/>
        <w:rPr>
          <w:rFonts w:cstheme="minorHAnsi"/>
          <w:sz w:val="22"/>
        </w:rPr>
      </w:pPr>
    </w:p>
    <w:p w14:paraId="4B5FF866" w14:textId="77777777" w:rsidR="006C3D97" w:rsidRPr="00DA0CD1" w:rsidRDefault="006C3D97" w:rsidP="006C3D97">
      <w:pPr>
        <w:rPr>
          <w:rFonts w:cstheme="minorHAnsi"/>
        </w:rPr>
      </w:pPr>
    </w:p>
    <w:sectPr w:rsidR="006C3D97" w:rsidRPr="00DA0CD1" w:rsidSect="007A63E7">
      <w:headerReference w:type="even" r:id="rId9"/>
      <w:headerReference w:type="default" r:id="rId10"/>
      <w:footerReference w:type="default" r:id="rId11"/>
      <w:headerReference w:type="first" r:id="rId12"/>
      <w:pgSz w:w="11900" w:h="16840"/>
      <w:pgMar w:top="709" w:right="1417" w:bottom="709"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C829EE" w14:textId="77777777" w:rsidR="00B95006" w:rsidRDefault="00B95006" w:rsidP="00A4452E">
      <w:r>
        <w:separator/>
      </w:r>
    </w:p>
  </w:endnote>
  <w:endnote w:type="continuationSeparator" w:id="0">
    <w:p w14:paraId="7E004BB5" w14:textId="77777777" w:rsidR="00B95006" w:rsidRDefault="00B95006" w:rsidP="00A44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9C43" w14:textId="73CDDE06" w:rsidR="007A63E7" w:rsidRPr="007A63E7" w:rsidRDefault="007A63E7" w:rsidP="007A63E7">
    <w:pPr>
      <w:pStyle w:val="Pieddepage"/>
      <w:jc w:val="center"/>
      <w:rPr>
        <w:i/>
        <w:iCs/>
        <w:color w:val="002060"/>
      </w:rPr>
    </w:pPr>
    <w:r w:rsidRPr="007A63E7">
      <w:rPr>
        <w:i/>
        <w:iCs/>
        <w:color w:val="002060"/>
      </w:rPr>
      <w:t>Réalisé sous la supervision du Comité des Règles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0ABD3" w14:textId="77777777" w:rsidR="00B95006" w:rsidRDefault="00B95006" w:rsidP="00A4452E">
      <w:r>
        <w:separator/>
      </w:r>
    </w:p>
  </w:footnote>
  <w:footnote w:type="continuationSeparator" w:id="0">
    <w:p w14:paraId="1A21C768" w14:textId="77777777" w:rsidR="00B95006" w:rsidRDefault="00B95006" w:rsidP="00A44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6CDD" w14:textId="307D10E1" w:rsidR="00A4452E" w:rsidRDefault="00000000">
    <w:pPr>
      <w:pStyle w:val="En-tte"/>
    </w:pPr>
    <w:r>
      <w:rPr>
        <w:noProof/>
      </w:rPr>
      <w:pict w14:anchorId="44881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1" o:spid="_x0000_s1029" type="#_x0000_t75" style="position:absolute;margin-left:0;margin-top:0;width:595.7pt;height:841.9pt;z-index:-251657216;mso-position-horizontal:center;mso-position-horizontal-relative:margin;mso-position-vertical:center;mso-position-vertical-relative:margin" o:allowincell="f">
          <v:imagedata r:id="rId1" o:title="SANS LOG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FDED7" w14:textId="2A58BDC2" w:rsidR="00A4452E" w:rsidRDefault="00000000">
    <w:pPr>
      <w:pStyle w:val="En-tte"/>
    </w:pPr>
    <w:r>
      <w:rPr>
        <w:noProof/>
      </w:rPr>
      <w:pict w14:anchorId="620A11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2" o:spid="_x0000_s1030" type="#_x0000_t75" style="position:absolute;margin-left:0;margin-top:0;width:595.7pt;height:841.9pt;z-index:-251656192;mso-position-horizontal:center;mso-position-horizontal-relative:margin;mso-position-vertical:center;mso-position-vertical-relative:margin" o:allowincell="f">
          <v:imagedata r:id="rId1" o:title="SANS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6CE03" w14:textId="5885BF99" w:rsidR="00A4452E" w:rsidRDefault="00000000">
    <w:pPr>
      <w:pStyle w:val="En-tte"/>
    </w:pPr>
    <w:r>
      <w:rPr>
        <w:noProof/>
      </w:rPr>
      <w:pict w14:anchorId="2E1A0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84140" o:spid="_x0000_s1028" type="#_x0000_t75" style="position:absolute;margin-left:0;margin-top:0;width:595.7pt;height:841.9pt;z-index:-251658240;mso-position-horizontal:center;mso-position-horizontal-relative:margin;mso-position-vertical:center;mso-position-vertical-relative:margin" o:allowincell="f">
          <v:imagedata r:id="rId1" o:title="SANS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1674"/>
    <w:multiLevelType w:val="hybridMultilevel"/>
    <w:tmpl w:val="76809A1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9F40892"/>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0C313D"/>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CD46B7"/>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ED47BC7"/>
    <w:multiLevelType w:val="hybridMultilevel"/>
    <w:tmpl w:val="BC4C456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14003E7"/>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33B0384"/>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C068B5"/>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BD274F6"/>
    <w:multiLevelType w:val="hybridMultilevel"/>
    <w:tmpl w:val="9F9CA50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E654F53"/>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2961F7B"/>
    <w:multiLevelType w:val="hybridMultilevel"/>
    <w:tmpl w:val="B3ECD2B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9985622"/>
    <w:multiLevelType w:val="hybridMultilevel"/>
    <w:tmpl w:val="33D0FC1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AE54395"/>
    <w:multiLevelType w:val="hybridMultilevel"/>
    <w:tmpl w:val="015A5C0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CFD32A6"/>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8C084F"/>
    <w:multiLevelType w:val="hybridMultilevel"/>
    <w:tmpl w:val="696CEA5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30B66594"/>
    <w:multiLevelType w:val="hybridMultilevel"/>
    <w:tmpl w:val="82B61A0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2B1669C"/>
    <w:multiLevelType w:val="hybridMultilevel"/>
    <w:tmpl w:val="8BBAE43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38E18A4"/>
    <w:multiLevelType w:val="hybridMultilevel"/>
    <w:tmpl w:val="02FCED6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61F0243"/>
    <w:multiLevelType w:val="hybridMultilevel"/>
    <w:tmpl w:val="BF3E3E1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1A5F1A"/>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E1F5E58"/>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80655C2"/>
    <w:multiLevelType w:val="hybridMultilevel"/>
    <w:tmpl w:val="8398D27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D590423"/>
    <w:multiLevelType w:val="hybridMultilevel"/>
    <w:tmpl w:val="A65CA45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F9378BD"/>
    <w:multiLevelType w:val="hybridMultilevel"/>
    <w:tmpl w:val="6646E07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4E80F5F"/>
    <w:multiLevelType w:val="hybridMultilevel"/>
    <w:tmpl w:val="B3D222C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9D04DD6"/>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BEB1717"/>
    <w:multiLevelType w:val="hybridMultilevel"/>
    <w:tmpl w:val="E6D885B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4ED1FFC"/>
    <w:multiLevelType w:val="hybridMultilevel"/>
    <w:tmpl w:val="7CF8A2F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9436D36"/>
    <w:multiLevelType w:val="hybridMultilevel"/>
    <w:tmpl w:val="F81E430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B6F4064"/>
    <w:multiLevelType w:val="hybridMultilevel"/>
    <w:tmpl w:val="06984EA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F415D66"/>
    <w:multiLevelType w:val="hybridMultilevel"/>
    <w:tmpl w:val="BF3E3E1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0A52ECC"/>
    <w:multiLevelType w:val="hybridMultilevel"/>
    <w:tmpl w:val="2DF8008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50A4550"/>
    <w:multiLevelType w:val="hybridMultilevel"/>
    <w:tmpl w:val="C6CE841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A4D1D27"/>
    <w:multiLevelType w:val="hybridMultilevel"/>
    <w:tmpl w:val="135299C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C9708DE"/>
    <w:multiLevelType w:val="hybridMultilevel"/>
    <w:tmpl w:val="BEF8EBBE"/>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7D9356F8"/>
    <w:multiLevelType w:val="hybridMultilevel"/>
    <w:tmpl w:val="5894C12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809597122">
    <w:abstractNumId w:val="9"/>
  </w:num>
  <w:num w:numId="2" w16cid:durableId="173420821">
    <w:abstractNumId w:val="1"/>
  </w:num>
  <w:num w:numId="3" w16cid:durableId="841043912">
    <w:abstractNumId w:val="15"/>
  </w:num>
  <w:num w:numId="4" w16cid:durableId="1741174065">
    <w:abstractNumId w:val="25"/>
  </w:num>
  <w:num w:numId="5" w16cid:durableId="1213690709">
    <w:abstractNumId w:val="30"/>
  </w:num>
  <w:num w:numId="6" w16cid:durableId="1260481156">
    <w:abstractNumId w:val="3"/>
  </w:num>
  <w:num w:numId="7" w16cid:durableId="499275494">
    <w:abstractNumId w:val="2"/>
  </w:num>
  <w:num w:numId="8" w16cid:durableId="1864173192">
    <w:abstractNumId w:val="19"/>
  </w:num>
  <w:num w:numId="9" w16cid:durableId="768618413">
    <w:abstractNumId w:val="11"/>
  </w:num>
  <w:num w:numId="10" w16cid:durableId="1262253413">
    <w:abstractNumId w:val="32"/>
  </w:num>
  <w:num w:numId="11" w16cid:durableId="2061249563">
    <w:abstractNumId w:val="26"/>
  </w:num>
  <w:num w:numId="12" w16cid:durableId="1128546480">
    <w:abstractNumId w:val="16"/>
  </w:num>
  <w:num w:numId="13" w16cid:durableId="1574580354">
    <w:abstractNumId w:val="7"/>
  </w:num>
  <w:num w:numId="14" w16cid:durableId="657541689">
    <w:abstractNumId w:val="31"/>
  </w:num>
  <w:num w:numId="15" w16cid:durableId="1018197994">
    <w:abstractNumId w:val="5"/>
  </w:num>
  <w:num w:numId="16" w16cid:durableId="820385955">
    <w:abstractNumId w:val="8"/>
  </w:num>
  <w:num w:numId="17" w16cid:durableId="1485195917">
    <w:abstractNumId w:val="6"/>
  </w:num>
  <w:num w:numId="18" w16cid:durableId="1306080189">
    <w:abstractNumId w:val="13"/>
  </w:num>
  <w:num w:numId="19" w16cid:durableId="378626557">
    <w:abstractNumId w:val="33"/>
  </w:num>
  <w:num w:numId="20" w16cid:durableId="1682396271">
    <w:abstractNumId w:val="14"/>
  </w:num>
  <w:num w:numId="21" w16cid:durableId="1526674561">
    <w:abstractNumId w:val="34"/>
  </w:num>
  <w:num w:numId="22" w16cid:durableId="57245678">
    <w:abstractNumId w:val="29"/>
  </w:num>
  <w:num w:numId="23" w16cid:durableId="863052091">
    <w:abstractNumId w:val="20"/>
  </w:num>
  <w:num w:numId="24" w16cid:durableId="179509712">
    <w:abstractNumId w:val="18"/>
  </w:num>
  <w:num w:numId="25" w16cid:durableId="1024021428">
    <w:abstractNumId w:val="28"/>
  </w:num>
  <w:num w:numId="26" w16cid:durableId="1992296245">
    <w:abstractNumId w:val="0"/>
  </w:num>
  <w:num w:numId="27" w16cid:durableId="676272229">
    <w:abstractNumId w:val="24"/>
  </w:num>
  <w:num w:numId="28" w16cid:durableId="134567261">
    <w:abstractNumId w:val="22"/>
  </w:num>
  <w:num w:numId="29" w16cid:durableId="368653063">
    <w:abstractNumId w:val="4"/>
  </w:num>
  <w:num w:numId="30" w16cid:durableId="1147435538">
    <w:abstractNumId w:val="21"/>
  </w:num>
  <w:num w:numId="31" w16cid:durableId="1307512404">
    <w:abstractNumId w:val="23"/>
  </w:num>
  <w:num w:numId="32" w16cid:durableId="1869682894">
    <w:abstractNumId w:val="10"/>
  </w:num>
  <w:num w:numId="33" w16cid:durableId="1217624481">
    <w:abstractNumId w:val="27"/>
  </w:num>
  <w:num w:numId="34" w16cid:durableId="1560483355">
    <w:abstractNumId w:val="17"/>
  </w:num>
  <w:num w:numId="35" w16cid:durableId="826633862">
    <w:abstractNumId w:val="35"/>
  </w:num>
  <w:num w:numId="36" w16cid:durableId="1352340860">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A2D"/>
    <w:rsid w:val="0000220D"/>
    <w:rsid w:val="000239F9"/>
    <w:rsid w:val="00040D6C"/>
    <w:rsid w:val="00060E2C"/>
    <w:rsid w:val="00073F7F"/>
    <w:rsid w:val="00074280"/>
    <w:rsid w:val="000E4862"/>
    <w:rsid w:val="000F673C"/>
    <w:rsid w:val="001212E2"/>
    <w:rsid w:val="00147024"/>
    <w:rsid w:val="001655EA"/>
    <w:rsid w:val="00171268"/>
    <w:rsid w:val="00193FE8"/>
    <w:rsid w:val="001A3238"/>
    <w:rsid w:val="00257503"/>
    <w:rsid w:val="00267833"/>
    <w:rsid w:val="00270A85"/>
    <w:rsid w:val="00271C90"/>
    <w:rsid w:val="002831E2"/>
    <w:rsid w:val="002B4002"/>
    <w:rsid w:val="002B6049"/>
    <w:rsid w:val="002C1A2D"/>
    <w:rsid w:val="00322502"/>
    <w:rsid w:val="00376029"/>
    <w:rsid w:val="003B73D6"/>
    <w:rsid w:val="003D1FD8"/>
    <w:rsid w:val="003D5910"/>
    <w:rsid w:val="003F37BD"/>
    <w:rsid w:val="0041325C"/>
    <w:rsid w:val="00415025"/>
    <w:rsid w:val="004247A6"/>
    <w:rsid w:val="004A5801"/>
    <w:rsid w:val="004D3234"/>
    <w:rsid w:val="005166F8"/>
    <w:rsid w:val="005226C1"/>
    <w:rsid w:val="0052414C"/>
    <w:rsid w:val="00536730"/>
    <w:rsid w:val="005425CA"/>
    <w:rsid w:val="0054274D"/>
    <w:rsid w:val="00577B73"/>
    <w:rsid w:val="00593E0A"/>
    <w:rsid w:val="005B322D"/>
    <w:rsid w:val="00600DF9"/>
    <w:rsid w:val="00641C16"/>
    <w:rsid w:val="00646783"/>
    <w:rsid w:val="00660D47"/>
    <w:rsid w:val="00681DE4"/>
    <w:rsid w:val="00696824"/>
    <w:rsid w:val="006C0944"/>
    <w:rsid w:val="006C3D97"/>
    <w:rsid w:val="006D3453"/>
    <w:rsid w:val="006F6681"/>
    <w:rsid w:val="00726F59"/>
    <w:rsid w:val="007A0DD6"/>
    <w:rsid w:val="007A63E7"/>
    <w:rsid w:val="007C3DD6"/>
    <w:rsid w:val="00813D0F"/>
    <w:rsid w:val="00835AE9"/>
    <w:rsid w:val="008528CC"/>
    <w:rsid w:val="0086242C"/>
    <w:rsid w:val="00867459"/>
    <w:rsid w:val="008E26B6"/>
    <w:rsid w:val="00937D6B"/>
    <w:rsid w:val="0095023D"/>
    <w:rsid w:val="00957DD6"/>
    <w:rsid w:val="00982DA0"/>
    <w:rsid w:val="0098711E"/>
    <w:rsid w:val="009A51AC"/>
    <w:rsid w:val="009B4F3C"/>
    <w:rsid w:val="009B77B4"/>
    <w:rsid w:val="00A068A5"/>
    <w:rsid w:val="00A1322C"/>
    <w:rsid w:val="00A4452E"/>
    <w:rsid w:val="00A45677"/>
    <w:rsid w:val="00A51F69"/>
    <w:rsid w:val="00A93A33"/>
    <w:rsid w:val="00AA6E58"/>
    <w:rsid w:val="00AE73B4"/>
    <w:rsid w:val="00B40C33"/>
    <w:rsid w:val="00B65B57"/>
    <w:rsid w:val="00B70695"/>
    <w:rsid w:val="00B95006"/>
    <w:rsid w:val="00BB63E5"/>
    <w:rsid w:val="00C065FE"/>
    <w:rsid w:val="00C80CA2"/>
    <w:rsid w:val="00C91351"/>
    <w:rsid w:val="00C979FB"/>
    <w:rsid w:val="00CA0288"/>
    <w:rsid w:val="00D27F45"/>
    <w:rsid w:val="00D324DC"/>
    <w:rsid w:val="00D40EAD"/>
    <w:rsid w:val="00D4421D"/>
    <w:rsid w:val="00D512D6"/>
    <w:rsid w:val="00DA0CD1"/>
    <w:rsid w:val="00DC266F"/>
    <w:rsid w:val="00DD2E36"/>
    <w:rsid w:val="00E5527E"/>
    <w:rsid w:val="00E659D3"/>
    <w:rsid w:val="00E91AEF"/>
    <w:rsid w:val="00ED74D1"/>
    <w:rsid w:val="00EE4277"/>
    <w:rsid w:val="00F669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C6140"/>
  <w15:chartTrackingRefBased/>
  <w15:docId w15:val="{364C25B2-F3CE-A445-8BD8-89805FAD7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0F673C"/>
    <w:pPr>
      <w:widowControl w:val="0"/>
      <w:autoSpaceDE w:val="0"/>
      <w:autoSpaceDN w:val="0"/>
      <w:spacing w:before="119"/>
      <w:ind w:left="112"/>
      <w:outlineLvl w:val="0"/>
    </w:pPr>
    <w:rPr>
      <w:rFonts w:ascii="Cambria" w:eastAsia="Cambria" w:hAnsi="Cambria" w:cs="Cambria"/>
      <w:b/>
      <w:bCs/>
      <w:sz w:val="22"/>
      <w:szCs w:val="22"/>
    </w:rPr>
  </w:style>
  <w:style w:type="paragraph" w:styleId="Titre2">
    <w:name w:val="heading 2"/>
    <w:basedOn w:val="Normal"/>
    <w:link w:val="Titre2Car"/>
    <w:uiPriority w:val="9"/>
    <w:unhideWhenUsed/>
    <w:qFormat/>
    <w:rsid w:val="000F673C"/>
    <w:pPr>
      <w:widowControl w:val="0"/>
      <w:autoSpaceDE w:val="0"/>
      <w:autoSpaceDN w:val="0"/>
      <w:spacing w:before="119"/>
      <w:ind w:left="112"/>
      <w:outlineLvl w:val="1"/>
    </w:pPr>
    <w:rPr>
      <w:rFonts w:ascii="Cambria" w:eastAsia="Cambria" w:hAnsi="Cambria" w:cs="Cambria"/>
      <w:b/>
      <w:bCs/>
      <w:i/>
      <w:iCs/>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4452E"/>
    <w:pPr>
      <w:tabs>
        <w:tab w:val="center" w:pos="4536"/>
        <w:tab w:val="right" w:pos="9072"/>
      </w:tabs>
    </w:pPr>
  </w:style>
  <w:style w:type="character" w:customStyle="1" w:styleId="En-tteCar">
    <w:name w:val="En-tête Car"/>
    <w:basedOn w:val="Policepardfaut"/>
    <w:link w:val="En-tte"/>
    <w:uiPriority w:val="99"/>
    <w:rsid w:val="00A4452E"/>
  </w:style>
  <w:style w:type="paragraph" w:styleId="Pieddepage">
    <w:name w:val="footer"/>
    <w:basedOn w:val="Normal"/>
    <w:link w:val="PieddepageCar"/>
    <w:uiPriority w:val="99"/>
    <w:unhideWhenUsed/>
    <w:rsid w:val="00A4452E"/>
    <w:pPr>
      <w:tabs>
        <w:tab w:val="center" w:pos="4536"/>
        <w:tab w:val="right" w:pos="9072"/>
      </w:tabs>
    </w:pPr>
  </w:style>
  <w:style w:type="character" w:customStyle="1" w:styleId="PieddepageCar">
    <w:name w:val="Pied de page Car"/>
    <w:basedOn w:val="Policepardfaut"/>
    <w:link w:val="Pieddepage"/>
    <w:uiPriority w:val="99"/>
    <w:rsid w:val="00A4452E"/>
  </w:style>
  <w:style w:type="character" w:customStyle="1" w:styleId="Titre1Car">
    <w:name w:val="Titre 1 Car"/>
    <w:basedOn w:val="Policepardfaut"/>
    <w:link w:val="Titre1"/>
    <w:uiPriority w:val="9"/>
    <w:rsid w:val="000F673C"/>
    <w:rPr>
      <w:rFonts w:ascii="Cambria" w:eastAsia="Cambria" w:hAnsi="Cambria" w:cs="Cambria"/>
      <w:b/>
      <w:bCs/>
      <w:sz w:val="22"/>
      <w:szCs w:val="22"/>
    </w:rPr>
  </w:style>
  <w:style w:type="character" w:customStyle="1" w:styleId="Titre2Car">
    <w:name w:val="Titre 2 Car"/>
    <w:basedOn w:val="Policepardfaut"/>
    <w:link w:val="Titre2"/>
    <w:uiPriority w:val="9"/>
    <w:rsid w:val="000F673C"/>
    <w:rPr>
      <w:rFonts w:ascii="Cambria" w:eastAsia="Cambria" w:hAnsi="Cambria" w:cs="Cambria"/>
      <w:b/>
      <w:bCs/>
      <w:i/>
      <w:iCs/>
      <w:sz w:val="22"/>
      <w:szCs w:val="22"/>
    </w:rPr>
  </w:style>
  <w:style w:type="paragraph" w:styleId="Corpsdetexte">
    <w:name w:val="Body Text"/>
    <w:basedOn w:val="Normal"/>
    <w:link w:val="CorpsdetexteCar"/>
    <w:uiPriority w:val="1"/>
    <w:qFormat/>
    <w:rsid w:val="000F673C"/>
    <w:pPr>
      <w:widowControl w:val="0"/>
      <w:autoSpaceDE w:val="0"/>
      <w:autoSpaceDN w:val="0"/>
      <w:ind w:left="396" w:hanging="284"/>
    </w:pPr>
    <w:rPr>
      <w:rFonts w:ascii="Cambria" w:eastAsia="Cambria" w:hAnsi="Cambria" w:cs="Cambria"/>
      <w:sz w:val="22"/>
      <w:szCs w:val="22"/>
    </w:rPr>
  </w:style>
  <w:style w:type="character" w:customStyle="1" w:styleId="CorpsdetexteCar">
    <w:name w:val="Corps de texte Car"/>
    <w:basedOn w:val="Policepardfaut"/>
    <w:link w:val="Corpsdetexte"/>
    <w:uiPriority w:val="1"/>
    <w:rsid w:val="000F673C"/>
    <w:rPr>
      <w:rFonts w:ascii="Cambria" w:eastAsia="Cambria" w:hAnsi="Cambria" w:cs="Cambria"/>
      <w:sz w:val="22"/>
      <w:szCs w:val="22"/>
    </w:rPr>
  </w:style>
  <w:style w:type="paragraph" w:styleId="Titre">
    <w:name w:val="Title"/>
    <w:basedOn w:val="Normal"/>
    <w:link w:val="TitreCar"/>
    <w:uiPriority w:val="10"/>
    <w:qFormat/>
    <w:rsid w:val="000F673C"/>
    <w:pPr>
      <w:widowControl w:val="0"/>
      <w:autoSpaceDE w:val="0"/>
      <w:autoSpaceDN w:val="0"/>
      <w:ind w:left="2525" w:right="1070"/>
    </w:pPr>
    <w:rPr>
      <w:rFonts w:ascii="Cambria" w:eastAsia="Cambria" w:hAnsi="Cambria" w:cs="Cambria"/>
      <w:b/>
      <w:bCs/>
      <w:sz w:val="32"/>
      <w:szCs w:val="32"/>
    </w:rPr>
  </w:style>
  <w:style w:type="character" w:customStyle="1" w:styleId="TitreCar">
    <w:name w:val="Titre Car"/>
    <w:basedOn w:val="Policepardfaut"/>
    <w:link w:val="Titre"/>
    <w:uiPriority w:val="10"/>
    <w:rsid w:val="000F673C"/>
    <w:rPr>
      <w:rFonts w:ascii="Cambria" w:eastAsia="Cambria" w:hAnsi="Cambria" w:cs="Cambria"/>
      <w:b/>
      <w:bCs/>
      <w:sz w:val="32"/>
      <w:szCs w:val="32"/>
    </w:rPr>
  </w:style>
  <w:style w:type="paragraph" w:styleId="Paragraphedeliste">
    <w:name w:val="List Paragraph"/>
    <w:basedOn w:val="Normal"/>
    <w:uiPriority w:val="34"/>
    <w:qFormat/>
    <w:rsid w:val="000F673C"/>
    <w:pPr>
      <w:widowControl w:val="0"/>
      <w:autoSpaceDE w:val="0"/>
      <w:autoSpaceDN w:val="0"/>
      <w:spacing w:before="119"/>
      <w:ind w:left="396" w:hanging="284"/>
      <w:jc w:val="both"/>
    </w:pPr>
    <w:rPr>
      <w:rFonts w:ascii="Cambria" w:eastAsia="Cambria" w:hAnsi="Cambria" w:cs="Cambria"/>
      <w:sz w:val="22"/>
      <w:szCs w:val="22"/>
    </w:rPr>
  </w:style>
  <w:style w:type="table" w:styleId="Grilledutableau">
    <w:name w:val="Table Grid"/>
    <w:basedOn w:val="TableauNormal"/>
    <w:uiPriority w:val="39"/>
    <w:rsid w:val="00F6695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07645">
      <w:bodyDiv w:val="1"/>
      <w:marLeft w:val="0"/>
      <w:marRight w:val="0"/>
      <w:marTop w:val="0"/>
      <w:marBottom w:val="0"/>
      <w:divBdr>
        <w:top w:val="none" w:sz="0" w:space="0" w:color="auto"/>
        <w:left w:val="none" w:sz="0" w:space="0" w:color="auto"/>
        <w:bottom w:val="none" w:sz="0" w:space="0" w:color="auto"/>
        <w:right w:val="none" w:sz="0" w:space="0" w:color="auto"/>
      </w:divBdr>
    </w:div>
    <w:div w:id="994454861">
      <w:bodyDiv w:val="1"/>
      <w:marLeft w:val="0"/>
      <w:marRight w:val="0"/>
      <w:marTop w:val="0"/>
      <w:marBottom w:val="0"/>
      <w:divBdr>
        <w:top w:val="none" w:sz="0" w:space="0" w:color="auto"/>
        <w:left w:val="none" w:sz="0" w:space="0" w:color="auto"/>
        <w:bottom w:val="none" w:sz="0" w:space="0" w:color="auto"/>
        <w:right w:val="none" w:sz="0" w:space="0" w:color="auto"/>
      </w:divBdr>
    </w:div>
    <w:div w:id="13448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1172</TotalTime>
  <Pages>2</Pages>
  <Words>468</Words>
  <Characters>2579</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VINCENT</dc:creator>
  <cp:keywords/>
  <dc:description/>
  <cp:lastModifiedBy>Ghislaine QUELAVOINE</cp:lastModifiedBy>
  <cp:revision>23</cp:revision>
  <cp:lastPrinted>2021-11-16T08:59:00Z</cp:lastPrinted>
  <dcterms:created xsi:type="dcterms:W3CDTF">2022-12-07T16:27:00Z</dcterms:created>
  <dcterms:modified xsi:type="dcterms:W3CDTF">2023-12-18T16:18:00Z</dcterms:modified>
</cp:coreProperties>
</file>